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BC" w:rsidRPr="00BA54BC" w:rsidRDefault="00BA54BC" w:rsidP="00BA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4BC">
        <w:rPr>
          <w:rFonts w:ascii="Times New Roman" w:hAnsi="Times New Roman" w:cs="Times New Roman"/>
          <w:b/>
          <w:sz w:val="28"/>
          <w:szCs w:val="28"/>
        </w:rPr>
        <w:t xml:space="preserve">Сведения о проработке </w:t>
      </w:r>
      <w:proofErr w:type="gramStart"/>
      <w:r w:rsidRPr="00BA54BC">
        <w:rPr>
          <w:rFonts w:ascii="Times New Roman" w:hAnsi="Times New Roman" w:cs="Times New Roman"/>
          <w:b/>
          <w:sz w:val="28"/>
          <w:szCs w:val="28"/>
        </w:rPr>
        <w:t>критериев определения страны происхождения товаров</w:t>
      </w:r>
      <w:proofErr w:type="gramEnd"/>
      <w:r w:rsidRPr="00BA54BC">
        <w:rPr>
          <w:rFonts w:ascii="Times New Roman" w:hAnsi="Times New Roman" w:cs="Times New Roman"/>
          <w:b/>
          <w:sz w:val="28"/>
          <w:szCs w:val="28"/>
        </w:rPr>
        <w:t xml:space="preserve"> для включения </w:t>
      </w:r>
    </w:p>
    <w:p w:rsidR="00BA54BC" w:rsidRPr="00BA54BC" w:rsidRDefault="00BA54BC" w:rsidP="00BA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C">
        <w:rPr>
          <w:rFonts w:ascii="Times New Roman" w:hAnsi="Times New Roman" w:cs="Times New Roman"/>
          <w:b/>
          <w:sz w:val="28"/>
          <w:szCs w:val="28"/>
        </w:rPr>
        <w:t>в проект Правил определения страны происхождения товаров, происходящих с территории</w:t>
      </w:r>
    </w:p>
    <w:p w:rsidR="00BA54BC" w:rsidRPr="00BA54BC" w:rsidRDefault="00BA54BC" w:rsidP="00BA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C">
        <w:rPr>
          <w:rFonts w:ascii="Times New Roman" w:hAnsi="Times New Roman" w:cs="Times New Roman"/>
          <w:b/>
          <w:sz w:val="28"/>
          <w:szCs w:val="28"/>
        </w:rPr>
        <w:t>государств – членов Евразийского экономического союза (далее – Проект Правил)</w:t>
      </w:r>
    </w:p>
    <w:p w:rsidR="00BA54BC" w:rsidRPr="00BA54BC" w:rsidRDefault="00BA54BC" w:rsidP="00BA54B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A54BC" w:rsidRPr="00BA54BC" w:rsidRDefault="00BA54BC" w:rsidP="00BA54B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A54BC">
        <w:rPr>
          <w:rFonts w:ascii="Times New Roman" w:hAnsi="Times New Roman" w:cs="Times New Roman"/>
          <w:i/>
          <w:sz w:val="26"/>
          <w:szCs w:val="26"/>
        </w:rPr>
        <w:t xml:space="preserve">Отрасль: </w:t>
      </w:r>
      <w:r w:rsidRPr="00BA54BC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втомобилестроение</w:t>
      </w:r>
    </w:p>
    <w:p w:rsidR="00BA54BC" w:rsidRPr="00BA54BC" w:rsidRDefault="00BA54BC" w:rsidP="00BA54B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A54BC">
        <w:rPr>
          <w:rFonts w:ascii="Times New Roman" w:hAnsi="Times New Roman" w:cs="Times New Roman"/>
          <w:i/>
          <w:sz w:val="26"/>
          <w:szCs w:val="26"/>
        </w:rPr>
        <w:t xml:space="preserve">Группа разработчиков № 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BA54BC" w:rsidRPr="00BA54BC" w:rsidRDefault="00BA54BC" w:rsidP="00BA54B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A54BC">
        <w:rPr>
          <w:rFonts w:ascii="Times New Roman" w:hAnsi="Times New Roman" w:cs="Times New Roman"/>
          <w:i/>
          <w:sz w:val="26"/>
          <w:szCs w:val="26"/>
        </w:rPr>
        <w:t>По состоянию на 24.07.2020.2020</w:t>
      </w:r>
    </w:p>
    <w:tbl>
      <w:tblPr>
        <w:tblStyle w:val="a3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417"/>
        <w:gridCol w:w="4003"/>
        <w:gridCol w:w="851"/>
        <w:gridCol w:w="2976"/>
        <w:gridCol w:w="35"/>
        <w:gridCol w:w="674"/>
        <w:gridCol w:w="1134"/>
        <w:gridCol w:w="1560"/>
        <w:gridCol w:w="34"/>
      </w:tblGrid>
      <w:tr w:rsidR="002A7D2B" w:rsidTr="00BA54BC">
        <w:tc>
          <w:tcPr>
            <w:tcW w:w="4361" w:type="dxa"/>
            <w:gridSpan w:val="3"/>
            <w:vMerge w:val="restart"/>
          </w:tcPr>
          <w:p w:rsidR="002A7D2B" w:rsidRDefault="002A7D2B" w:rsidP="00610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D2B" w:rsidRDefault="002A7D2B" w:rsidP="00610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D2B" w:rsidRDefault="002A7D2B" w:rsidP="00610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D2B" w:rsidRDefault="00BA54BC" w:rsidP="00BA5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Код и наименование товара</w:t>
            </w:r>
          </w:p>
        </w:tc>
        <w:tc>
          <w:tcPr>
            <w:tcW w:w="8539" w:type="dxa"/>
            <w:gridSpan w:val="5"/>
          </w:tcPr>
          <w:p w:rsidR="002A7D2B" w:rsidRPr="00AC0D24" w:rsidRDefault="002A7D2B" w:rsidP="003B3B11">
            <w:pPr>
              <w:jc w:val="center"/>
              <w:rPr>
                <w:rFonts w:ascii="Times New Roman" w:hAnsi="Times New Roman" w:cs="Times New Roman"/>
              </w:rPr>
            </w:pPr>
            <w:r w:rsidRPr="00AC0D24">
              <w:rPr>
                <w:rFonts w:ascii="Times New Roman" w:hAnsi="Times New Roman" w:cs="Times New Roman"/>
              </w:rPr>
              <w:t>Требования и условия по стране происхождения</w:t>
            </w:r>
          </w:p>
        </w:tc>
        <w:tc>
          <w:tcPr>
            <w:tcW w:w="2728" w:type="dxa"/>
            <w:gridSpan w:val="3"/>
          </w:tcPr>
          <w:p w:rsidR="002A7D2B" w:rsidRDefault="00F00F59" w:rsidP="00412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F59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F00F59" w:rsidTr="00BA54BC">
        <w:trPr>
          <w:trHeight w:val="1489"/>
        </w:trPr>
        <w:tc>
          <w:tcPr>
            <w:tcW w:w="4361" w:type="dxa"/>
            <w:gridSpan w:val="3"/>
            <w:vMerge/>
          </w:tcPr>
          <w:p w:rsidR="00F00F59" w:rsidRDefault="00F00F59" w:rsidP="002F3A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  <w:gridSpan w:val="2"/>
          </w:tcPr>
          <w:p w:rsidR="00F00F59" w:rsidRPr="000D664C" w:rsidRDefault="00F00F59" w:rsidP="003B3B11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F00F59" w:rsidRPr="000D664C" w:rsidRDefault="00F00F59" w:rsidP="003B3B11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>Правительства РФ № 719</w:t>
            </w:r>
          </w:p>
          <w:p w:rsidR="00F00F59" w:rsidRDefault="00F00F59" w:rsidP="008A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4C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к</w:t>
            </w:r>
            <w:r w:rsidRPr="000D664C">
              <w:rPr>
                <w:rFonts w:ascii="Times New Roman" w:hAnsi="Times New Roman" w:cs="Times New Roman"/>
              </w:rPr>
              <w:t xml:space="preserve">оду </w:t>
            </w:r>
            <w:proofErr w:type="gramStart"/>
            <w:r w:rsidRPr="000D664C">
              <w:rPr>
                <w:rFonts w:ascii="Times New Roman" w:hAnsi="Times New Roman" w:cs="Times New Roman"/>
              </w:rPr>
              <w:t>ОК</w:t>
            </w:r>
            <w:proofErr w:type="gramEnd"/>
            <w:r w:rsidRPr="000D664C">
              <w:rPr>
                <w:rFonts w:ascii="Times New Roman" w:hAnsi="Times New Roman" w:cs="Times New Roman"/>
              </w:rPr>
              <w:t xml:space="preserve"> 034-2014)</w:t>
            </w:r>
          </w:p>
        </w:tc>
        <w:tc>
          <w:tcPr>
            <w:tcW w:w="3685" w:type="dxa"/>
            <w:gridSpan w:val="3"/>
          </w:tcPr>
          <w:p w:rsidR="00F00F59" w:rsidRPr="000D664C" w:rsidRDefault="00F00F59" w:rsidP="001C1060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Соглашение </w:t>
            </w:r>
          </w:p>
          <w:p w:rsidR="00F00F59" w:rsidRPr="000D664C" w:rsidRDefault="00F00F59" w:rsidP="001C1060">
            <w:pPr>
              <w:jc w:val="center"/>
              <w:rPr>
                <w:rFonts w:ascii="Times New Roman" w:hAnsi="Times New Roman" w:cs="Times New Roman"/>
              </w:rPr>
            </w:pPr>
            <w:r w:rsidRPr="000D664C">
              <w:rPr>
                <w:rFonts w:ascii="Times New Roman" w:hAnsi="Times New Roman" w:cs="Times New Roman"/>
              </w:rPr>
              <w:t xml:space="preserve">о Правилах определения страны происхождения товаров в СНГ от 20.11.2009 г. </w:t>
            </w:r>
          </w:p>
          <w:p w:rsidR="00F00F59" w:rsidRDefault="00F00F59" w:rsidP="008A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4C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к</w:t>
            </w:r>
            <w:r w:rsidRPr="000D664C">
              <w:rPr>
                <w:rFonts w:ascii="Times New Roman" w:hAnsi="Times New Roman" w:cs="Times New Roman"/>
              </w:rPr>
              <w:t>оду ТН ВЭД)</w:t>
            </w:r>
          </w:p>
        </w:tc>
        <w:tc>
          <w:tcPr>
            <w:tcW w:w="1134" w:type="dxa"/>
          </w:tcPr>
          <w:p w:rsidR="00F00F59" w:rsidRPr="000D664C" w:rsidRDefault="00F00F59" w:rsidP="0041226F">
            <w:pPr>
              <w:jc w:val="center"/>
              <w:rPr>
                <w:rFonts w:ascii="Times New Roman" w:hAnsi="Times New Roman" w:cs="Times New Roman"/>
              </w:rPr>
            </w:pPr>
            <w:r w:rsidRPr="00C620D9">
              <w:rPr>
                <w:rFonts w:ascii="Times New Roman" w:hAnsi="Times New Roman" w:cs="Times New Roman"/>
              </w:rPr>
              <w:t>Наименование и код товара согласно ТН ВЭД ЕАЭС</w:t>
            </w:r>
          </w:p>
        </w:tc>
        <w:tc>
          <w:tcPr>
            <w:tcW w:w="1594" w:type="dxa"/>
            <w:gridSpan w:val="2"/>
          </w:tcPr>
          <w:p w:rsidR="00BA54BC" w:rsidRDefault="00F00F59" w:rsidP="00BA54BC">
            <w:pPr>
              <w:ind w:right="-499"/>
              <w:rPr>
                <w:rFonts w:ascii="Times New Roman" w:hAnsi="Times New Roman" w:cs="Times New Roman"/>
              </w:rPr>
            </w:pPr>
            <w:r w:rsidRPr="00F00F59">
              <w:rPr>
                <w:rFonts w:ascii="Times New Roman" w:hAnsi="Times New Roman" w:cs="Times New Roman"/>
              </w:rPr>
              <w:t xml:space="preserve">Выработанные критерии для проекта </w:t>
            </w:r>
          </w:p>
          <w:p w:rsidR="00F00F59" w:rsidRPr="000D664C" w:rsidRDefault="00F00F59" w:rsidP="00BA54BC">
            <w:pPr>
              <w:ind w:right="-499"/>
              <w:rPr>
                <w:rFonts w:ascii="Times New Roman" w:hAnsi="Times New Roman" w:cs="Times New Roman"/>
              </w:rPr>
            </w:pPr>
            <w:r w:rsidRPr="00F00F59">
              <w:rPr>
                <w:rFonts w:ascii="Times New Roman" w:hAnsi="Times New Roman" w:cs="Times New Roman"/>
              </w:rPr>
              <w:t xml:space="preserve">Правил </w:t>
            </w:r>
          </w:p>
        </w:tc>
      </w:tr>
      <w:tr w:rsidR="00F00F59" w:rsidTr="00BA54BC">
        <w:tc>
          <w:tcPr>
            <w:tcW w:w="4361" w:type="dxa"/>
            <w:gridSpan w:val="3"/>
          </w:tcPr>
          <w:p w:rsidR="00F00F59" w:rsidRDefault="00F00F59" w:rsidP="00C01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Автомобилестроение:</w:t>
            </w:r>
          </w:p>
        </w:tc>
        <w:tc>
          <w:tcPr>
            <w:tcW w:w="4003" w:type="dxa"/>
            <w:vMerge w:val="restart"/>
          </w:tcPr>
          <w:p w:rsidR="00F00F59" w:rsidRPr="00E4334B" w:rsidRDefault="00F00F59" w:rsidP="00E43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4334B">
              <w:rPr>
                <w:rFonts w:ascii="Times New Roman" w:hAnsi="Times New Roman" w:cs="Times New Roman"/>
              </w:rPr>
              <w:t>ыполнение на территории Российской Федерации следующих операций</w:t>
            </w:r>
          </w:p>
          <w:p w:rsidR="00F00F59" w:rsidRPr="003D5671" w:rsidRDefault="00F00F59" w:rsidP="00E4334B">
            <w:pPr>
              <w:jc w:val="center"/>
              <w:rPr>
                <w:rFonts w:ascii="Times New Roman" w:hAnsi="Times New Roman" w:cs="Times New Roman"/>
              </w:rPr>
            </w:pPr>
            <w:r w:rsidRPr="00E4334B">
              <w:rPr>
                <w:rFonts w:ascii="Times New Roman" w:hAnsi="Times New Roman" w:cs="Times New Roman"/>
              </w:rPr>
              <w:t>(условий) (при наличии):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Pr="003D5671" w:rsidRDefault="00F00F59" w:rsidP="0002745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EC23DC">
              <w:rPr>
                <w:rFonts w:ascii="Times New Roman" w:hAnsi="Times New Roman" w:cs="Times New Roman"/>
                <w:b/>
                <w:u w:val="single"/>
              </w:rPr>
              <w:t>сварка кузова (кабины</w:t>
            </w:r>
            <w:r w:rsidRPr="00A64FA8">
              <w:rPr>
                <w:rFonts w:ascii="Times New Roman" w:hAnsi="Times New Roman" w:cs="Times New Roman"/>
                <w:b/>
              </w:rPr>
              <w:t>)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0F59" w:rsidRPr="00EC23DC" w:rsidRDefault="00F00F59" w:rsidP="0002745A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C23DC">
              <w:rPr>
                <w:rFonts w:ascii="Times New Roman" w:hAnsi="Times New Roman" w:cs="Times New Roman"/>
                <w:b/>
                <w:u w:val="single"/>
              </w:rPr>
              <w:t xml:space="preserve">окраска кузова (кабины)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02745A" w:rsidRDefault="00F00F59" w:rsidP="0002745A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2745A">
              <w:rPr>
                <w:rFonts w:ascii="Times New Roman" w:hAnsi="Times New Roman" w:cs="Times New Roman"/>
                <w:b/>
                <w:u w:val="single"/>
              </w:rPr>
              <w:t>штамповка деталей кузова (кабины) кроме автобусов: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- не менее 30 процентов;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- не менее 50 процентов;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- не менее 70 процентов;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93A00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93A00">
              <w:rPr>
                <w:rFonts w:ascii="Times New Roman" w:hAnsi="Times New Roman" w:cs="Times New Roman"/>
              </w:rPr>
              <w:t xml:space="preserve">использование российского металла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 - не менее 70 процентов общей массы кузова (кабины) 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16748" w:rsidRDefault="00F00F59" w:rsidP="00725BBE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16748">
              <w:rPr>
                <w:rFonts w:ascii="Times New Roman" w:hAnsi="Times New Roman" w:cs="Times New Roman"/>
                <w:b/>
                <w:u w:val="single"/>
              </w:rPr>
              <w:t>двигатель внутреннего сгорания: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сборка, включая установку коленчатого вала и шатунно-поршневой группы, </w:t>
            </w:r>
            <w:r>
              <w:rPr>
                <w:rFonts w:ascii="Times New Roman" w:hAnsi="Times New Roman" w:cs="Times New Roman"/>
              </w:rPr>
              <w:t>проведение контрольных испытаний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обработка блоков цилиндров и использование заготовок блоков цилиндров </w:t>
            </w:r>
            <w:r w:rsidRPr="00A64FA8">
              <w:rPr>
                <w:rFonts w:ascii="Times New Roman" w:hAnsi="Times New Roman" w:cs="Times New Roman"/>
                <w:u w:val="single"/>
              </w:rPr>
              <w:t>российского производства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обработка коленчатых валов и использование заготовок коленчатых валов </w:t>
            </w:r>
            <w:r w:rsidRPr="00A64FA8">
              <w:rPr>
                <w:rFonts w:ascii="Times New Roman" w:hAnsi="Times New Roman" w:cs="Times New Roman"/>
                <w:u w:val="single"/>
              </w:rPr>
              <w:t>российского производства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обработка распределительных валов и использование заготовок распределительных валов </w:t>
            </w:r>
            <w:r w:rsidRPr="00295964">
              <w:rPr>
                <w:rFonts w:ascii="Times New Roman" w:hAnsi="Times New Roman" w:cs="Times New Roman"/>
                <w:u w:val="single"/>
              </w:rPr>
              <w:t>российского производства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обработка головки блока цилиндров и использование </w:t>
            </w:r>
            <w:proofErr w:type="gramStart"/>
            <w:r w:rsidRPr="003D5671">
              <w:rPr>
                <w:rFonts w:ascii="Times New Roman" w:hAnsi="Times New Roman" w:cs="Times New Roman"/>
              </w:rPr>
              <w:t xml:space="preserve">заготовок головки блока цилиндров </w:t>
            </w:r>
            <w:r w:rsidRPr="00B44F7E">
              <w:rPr>
                <w:rFonts w:ascii="Times New Roman" w:hAnsi="Times New Roman" w:cs="Times New Roman"/>
                <w:u w:val="single"/>
              </w:rPr>
              <w:t>российского производства</w:t>
            </w:r>
            <w:proofErr w:type="gramEnd"/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обработка поршневой группы;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использование заготовок поршней </w:t>
            </w:r>
            <w:r w:rsidRPr="003D5671">
              <w:rPr>
                <w:rFonts w:ascii="Times New Roman" w:hAnsi="Times New Roman" w:cs="Times New Roman"/>
              </w:rPr>
              <w:lastRenderedPageBreak/>
              <w:t>российского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заготовок колец российского производства;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использование заготовок пальцев </w:t>
            </w:r>
            <w:r w:rsidRPr="00B44F7E">
              <w:rPr>
                <w:rFonts w:ascii="Times New Roman" w:hAnsi="Times New Roman" w:cs="Times New Roman"/>
                <w:u w:val="single"/>
              </w:rPr>
              <w:t>российского производства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16748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16748">
              <w:rPr>
                <w:rFonts w:ascii="Times New Roman" w:hAnsi="Times New Roman" w:cs="Times New Roman"/>
                <w:b/>
                <w:u w:val="single"/>
              </w:rPr>
              <w:t>тяговый электродвигатель, электромашина гибридного двигателя: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обработка</w:t>
            </w:r>
            <w:r>
              <w:rPr>
                <w:rFonts w:ascii="Times New Roman" w:hAnsi="Times New Roman" w:cs="Times New Roman"/>
              </w:rPr>
              <w:t xml:space="preserve"> картерных и корпусных деталей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изготовление роторов и статоров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16748" w:rsidRDefault="00F00F59" w:rsidP="00725BBE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16748">
              <w:rPr>
                <w:rFonts w:ascii="Times New Roman" w:hAnsi="Times New Roman" w:cs="Times New Roman"/>
                <w:b/>
                <w:u w:val="single"/>
              </w:rPr>
              <w:t>механическая коробка переключения передач и сцепление: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сборка и пр</w:t>
            </w:r>
            <w:r>
              <w:rPr>
                <w:rFonts w:ascii="Times New Roman" w:hAnsi="Times New Roman" w:cs="Times New Roman"/>
              </w:rPr>
              <w:t>оведение контрольных испытаний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механическая обработка и термообработка корпуса, </w:t>
            </w:r>
            <w:r w:rsidRPr="004E34A5">
              <w:rPr>
                <w:rFonts w:ascii="Times New Roman" w:hAnsi="Times New Roman" w:cs="Times New Roman"/>
                <w:u w:val="single"/>
              </w:rPr>
              <w:t>использование заготовок корпуса российского производства</w:t>
            </w:r>
            <w:r w:rsidRPr="003D5671">
              <w:rPr>
                <w:rFonts w:ascii="Times New Roman" w:hAnsi="Times New Roman" w:cs="Times New Roman"/>
              </w:rPr>
              <w:t xml:space="preserve"> (отливка)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двигателем внутреннего сгорания и автотранспортное средство с гибридной силовой установкой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электрической силовой установкой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механическая обработка и термообработка валов и шестерен, использование заготовок валов и </w:t>
            </w:r>
            <w:r w:rsidRPr="003D5671">
              <w:rPr>
                <w:rFonts w:ascii="Times New Roman" w:hAnsi="Times New Roman" w:cs="Times New Roman"/>
              </w:rPr>
              <w:lastRenderedPageBreak/>
              <w:t>шес</w:t>
            </w:r>
            <w:r>
              <w:rPr>
                <w:rFonts w:ascii="Times New Roman" w:hAnsi="Times New Roman" w:cs="Times New Roman"/>
              </w:rPr>
              <w:t>терен российского производства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механическая обработка и термообработка картера и дисков сцеплений, использование заготовок картера и дисков сцеплений российского производства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D5671">
              <w:rPr>
                <w:rFonts w:ascii="Times New Roman" w:hAnsi="Times New Roman" w:cs="Times New Roman"/>
              </w:rPr>
              <w:t xml:space="preserve">автотранспортное средство с двигателем внутреннего сгорания и автотранспортное средство с гибридной силовой установкой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электрической силовой установкой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16748" w:rsidRDefault="00F00F59" w:rsidP="00725BBE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16748">
              <w:rPr>
                <w:rFonts w:ascii="Times New Roman" w:hAnsi="Times New Roman" w:cs="Times New Roman"/>
                <w:b/>
                <w:u w:val="single"/>
              </w:rPr>
              <w:t>автоматическая коробка переключения передач</w:t>
            </w:r>
            <w:r w:rsidRPr="00A16748">
              <w:rPr>
                <w:rFonts w:ascii="Times New Roman" w:hAnsi="Times New Roman" w:cs="Times New Roman"/>
                <w:u w:val="single"/>
              </w:rPr>
              <w:t>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механическая обработка и термообработка корпуса, использование заготовок корпуса российского производства (отливка)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5671">
              <w:rPr>
                <w:rFonts w:ascii="Times New Roman" w:hAnsi="Times New Roman" w:cs="Times New Roman"/>
              </w:rPr>
              <w:t xml:space="preserve">автотранспортное средство с двигателем внутреннего сгорания и автотранспортное средство с гибридной силовой установкой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электрической силовой установкой;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механическая обработка и термообработка валов и шестерен, использование заготовок валов и шес</w:t>
            </w:r>
            <w:r>
              <w:rPr>
                <w:rFonts w:ascii="Times New Roman" w:hAnsi="Times New Roman" w:cs="Times New Roman"/>
              </w:rPr>
              <w:t>терен российского производства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2F5912" w:rsidRDefault="00F00F59" w:rsidP="002F5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5912">
              <w:rPr>
                <w:rFonts w:ascii="Times New Roman" w:hAnsi="Times New Roman" w:cs="Times New Roman"/>
              </w:rPr>
              <w:t xml:space="preserve">механическая обработка и термообработка дисков сцеплений, использование заготовок дисков </w:t>
            </w:r>
            <w:r w:rsidRPr="002F5912">
              <w:rPr>
                <w:rFonts w:ascii="Times New Roman" w:hAnsi="Times New Roman" w:cs="Times New Roman"/>
              </w:rPr>
              <w:lastRenderedPageBreak/>
              <w:t>сцеплений российского производства: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двигателем внутреннего сгорания и автотранспортное средство с гибридной силовой установкой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электрической силовой установкой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9F4DF8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вариатор: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механическая обработка и термообработка корпуса, использование заготовок корпуса </w:t>
            </w:r>
            <w:r w:rsidRPr="003146CA">
              <w:rPr>
                <w:rFonts w:ascii="Times New Roman" w:hAnsi="Times New Roman" w:cs="Times New Roman"/>
                <w:u w:val="single"/>
              </w:rPr>
              <w:t>российского производства</w:t>
            </w:r>
            <w:r w:rsidRPr="003D5671">
              <w:rPr>
                <w:rFonts w:ascii="Times New Roman" w:hAnsi="Times New Roman" w:cs="Times New Roman"/>
              </w:rPr>
              <w:t xml:space="preserve"> (отливка)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5671">
              <w:rPr>
                <w:rFonts w:ascii="Times New Roman" w:hAnsi="Times New Roman" w:cs="Times New Roman"/>
              </w:rPr>
              <w:t xml:space="preserve">автотранспортное средство с двигателем внутреннего сгорания и автотранспортное средство с гибридной силовой установкой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электрической силовой установкой;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механическая обработка и термообработка валов и шестерен, использование заготовок валов и шестерен российского производства;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изготовление фрикционных дисков, использование заготовок фрикционных дисков российского производства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двигателем внутреннего сгорания и автотранспортное средство с гибридной силовой установкой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элек</w:t>
            </w:r>
            <w:r>
              <w:rPr>
                <w:rFonts w:ascii="Times New Roman" w:hAnsi="Times New Roman" w:cs="Times New Roman"/>
              </w:rPr>
              <w:t>трической силовой установкой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CF6A7C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электронный блок управления двигателем: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</w:t>
            </w:r>
            <w:r>
              <w:rPr>
                <w:rFonts w:ascii="Times New Roman" w:hAnsi="Times New Roman" w:cs="Times New Roman"/>
              </w:rPr>
              <w:t>вание российских печатных плат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разработка программного обеспечения, закрепление прав на результаты интеллектуальной деятельности за </w:t>
            </w:r>
            <w:r w:rsidRPr="009B569F">
              <w:rPr>
                <w:rFonts w:ascii="Times New Roman" w:hAnsi="Times New Roman" w:cs="Times New Roman"/>
                <w:u w:val="single"/>
              </w:rPr>
              <w:t>российским юридическим</w:t>
            </w:r>
            <w:r w:rsidRPr="003D5671">
              <w:rPr>
                <w:rFonts w:ascii="Times New Roman" w:hAnsi="Times New Roman" w:cs="Times New Roman"/>
              </w:rPr>
              <w:t xml:space="preserve"> лицом в объеме калибровок и конфигурационных файлов;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CF6A7C">
            <w:pPr>
              <w:ind w:firstLine="317"/>
              <w:jc w:val="both"/>
              <w:rPr>
                <w:rFonts w:ascii="Times New Roman" w:hAnsi="Times New Roman" w:cs="Times New Roman"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блоки управления антиблокировочной системы и электронной системы динамической стабилизации автомобиля, гидроблок (модулятор)</w:t>
            </w:r>
            <w:r w:rsidRPr="005F51FB">
              <w:rPr>
                <w:rFonts w:ascii="Times New Roman" w:hAnsi="Times New Roman" w:cs="Times New Roman"/>
                <w:u w:val="single"/>
              </w:rPr>
              <w:t>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сборка и проведение ко</w:t>
            </w:r>
            <w:r>
              <w:rPr>
                <w:rFonts w:ascii="Times New Roman" w:hAnsi="Times New Roman" w:cs="Times New Roman"/>
              </w:rPr>
              <w:t>нтрольных испытаний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механическая обработка корпуса, сборка и проведение контрольных испытаний гидроблока (модулятора);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разработка программного обеспечения (проведение калибровок и подготовка </w:t>
            </w:r>
            <w:r w:rsidRPr="003D5671">
              <w:rPr>
                <w:rFonts w:ascii="Times New Roman" w:hAnsi="Times New Roman" w:cs="Times New Roman"/>
              </w:rPr>
              <w:lastRenderedPageBreak/>
              <w:t>конфигурационных файлов);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закрепление прав на результаты интеллектуальной деятельности за российским юридическим лицом в объеме калибровок и конфигурационных файлов;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</w:t>
            </w:r>
            <w:r>
              <w:rPr>
                <w:rFonts w:ascii="Times New Roman" w:hAnsi="Times New Roman" w:cs="Times New Roman"/>
              </w:rPr>
              <w:t>е 80 процентов цены компонента;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CF6A7C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электронный блок управления трансмиссией:</w:t>
            </w:r>
          </w:p>
          <w:p w:rsidR="00F00F59" w:rsidRPr="005F51FB" w:rsidRDefault="00F00F59" w:rsidP="003D567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российских печатны</w:t>
            </w:r>
            <w:r>
              <w:rPr>
                <w:rFonts w:ascii="Times New Roman" w:hAnsi="Times New Roman" w:cs="Times New Roman"/>
              </w:rPr>
              <w:t>х плат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разработка программного обеспечения, закрепление прав на результаты интеллектуальной деятельности за российским юридическим лицом в объеме калибровок и конфигурационных файлов;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8C630F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электронный блок управления кузовной электроникой: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разработка программного обеспечения, закрепление прав на результаты интеллектуальной деятельности за российским юридическим лицом в объеме калиб</w:t>
            </w:r>
            <w:r>
              <w:rPr>
                <w:rFonts w:ascii="Times New Roman" w:hAnsi="Times New Roman" w:cs="Times New Roman"/>
              </w:rPr>
              <w:t>ровок и конфигурационных файлов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 </w:t>
            </w:r>
          </w:p>
          <w:p w:rsidR="00F00F59" w:rsidRPr="005F51FB" w:rsidRDefault="00F00F59" w:rsidP="008C630F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блок управления комбинацией приборов: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</w:t>
            </w:r>
            <w:r>
              <w:rPr>
                <w:rFonts w:ascii="Times New Roman" w:hAnsi="Times New Roman" w:cs="Times New Roman"/>
              </w:rPr>
              <w:t>овок и конфигурационных файлов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соблюдение процентной доли стоимости использованных при производстве иностранных материалов (сырья) и комплектующих - не более 80 </w:t>
            </w:r>
            <w:r w:rsidRPr="003D5671">
              <w:rPr>
                <w:rFonts w:ascii="Times New Roman" w:hAnsi="Times New Roman" w:cs="Times New Roman"/>
              </w:rPr>
              <w:lastRenderedPageBreak/>
              <w:t xml:space="preserve">процентов цены компонента 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8C630F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 xml:space="preserve">компоненты </w:t>
            </w:r>
            <w:proofErr w:type="spellStart"/>
            <w:r w:rsidRPr="005F51FB">
              <w:rPr>
                <w:rFonts w:ascii="Times New Roman" w:hAnsi="Times New Roman" w:cs="Times New Roman"/>
                <w:b/>
                <w:u w:val="single"/>
              </w:rPr>
              <w:t>телематических</w:t>
            </w:r>
            <w:proofErr w:type="spellEnd"/>
            <w:r w:rsidRPr="005F51FB">
              <w:rPr>
                <w:rFonts w:ascii="Times New Roman" w:hAnsi="Times New Roman" w:cs="Times New Roman"/>
                <w:b/>
                <w:u w:val="single"/>
              </w:rPr>
              <w:t xml:space="preserve"> систем и систем области «подключенный автомобиль»: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5F51FB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>системы экстренного вызова на основе технологий ЭРА-ГЛОНАСС:</w:t>
            </w:r>
          </w:p>
          <w:p w:rsidR="00F00F59" w:rsidRPr="005F51FB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51FB">
              <w:rPr>
                <w:rFonts w:ascii="Times New Roman" w:hAnsi="Times New Roman" w:cs="Times New Roman"/>
                <w:b/>
                <w:u w:val="single"/>
              </w:rPr>
              <w:t xml:space="preserve">выполнение требований, установленных в разделе IX настоящего приложения применительно к продукции "Устройства с функцией вызова экстренных оперативных служб и аппаратура спутниковой навигации, которые определены техническим регламентом Таможенного союза "О безопасности колесных </w:t>
            </w:r>
            <w:r w:rsidRPr="005F51FB">
              <w:rPr>
                <w:rFonts w:ascii="Times New Roman" w:hAnsi="Times New Roman" w:cs="Times New Roman"/>
                <w:b/>
                <w:u w:val="single"/>
              </w:rPr>
              <w:lastRenderedPageBreak/>
              <w:t>транспортных средств" (</w:t>
            </w:r>
            <w:proofErr w:type="gramStart"/>
            <w:r w:rsidRPr="005F51FB">
              <w:rPr>
                <w:rFonts w:ascii="Times New Roman" w:hAnsi="Times New Roman" w:cs="Times New Roman"/>
                <w:b/>
                <w:u w:val="single"/>
              </w:rPr>
              <w:t>ТР</w:t>
            </w:r>
            <w:proofErr w:type="gramEnd"/>
            <w:r w:rsidRPr="005F51FB">
              <w:rPr>
                <w:rFonts w:ascii="Times New Roman" w:hAnsi="Times New Roman" w:cs="Times New Roman"/>
                <w:b/>
                <w:u w:val="single"/>
              </w:rPr>
              <w:t xml:space="preserve"> ТС 018/2011), утвержденным решением Комиссии Таможенного союза от 9 декабря 2011 г. N 877":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выполнение всех требований в части прав собственности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выполнение требований в части проведения на территории Российской Федерации технологических операций: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запись в энергонезависимую память микропрограммного обеспечения для схемотехнического решения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сборка и монтаж готовой продукции (баллов);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проведение технического контроля соответствия техническим требованиям, предъявляемым к готовому изделию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проведение контроля количественных и качественных характеристик свойств готового изделия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33F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2B6A62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(баллов)</w:t>
            </w:r>
          </w:p>
          <w:p w:rsidR="00F00F59" w:rsidRPr="002B6A62" w:rsidRDefault="00F00F59" w:rsidP="00333F5F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33F5F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33F5F">
              <w:rPr>
                <w:rFonts w:ascii="Times New Roman" w:hAnsi="Times New Roman" w:cs="Times New Roman"/>
                <w:b/>
                <w:u w:val="single"/>
              </w:rPr>
              <w:t>системы помощи водителю:</w:t>
            </w:r>
          </w:p>
          <w:p w:rsidR="00F00F59" w:rsidRPr="00333F5F" w:rsidRDefault="00F00F59" w:rsidP="00333F5F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камера (изготовление корпусных изделий, сборка, проведение контрольных испытаний) (80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радар (поверхностный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плату, изготовление корпусных изделий, сборка, проведение контрольных испытаний, калибровка)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D5671">
              <w:rPr>
                <w:rFonts w:ascii="Times New Roman" w:hAnsi="Times New Roman" w:cs="Times New Roman"/>
              </w:rPr>
              <w:t>лидары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 (поверхностный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плату, изготовление корпусных изделий, сборка, проведение контрольных испытаний, калибровка)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блок управления (поверхностный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плату, изготовление корпусных изделий, сборка, проведение контрольных испытаний, 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датчики (изготовление первичных преобразователей, изготовление корпусных изделий, сборка, проведение контрольных испытаний, калибровка)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использование российских печатных </w:t>
            </w:r>
            <w:r w:rsidRPr="003D5671">
              <w:rPr>
                <w:rFonts w:ascii="Times New Roman" w:hAnsi="Times New Roman" w:cs="Times New Roman"/>
              </w:rPr>
              <w:lastRenderedPageBreak/>
              <w:t>плат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2B6A62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B6A62">
              <w:rPr>
                <w:rFonts w:ascii="Times New Roman" w:hAnsi="Times New Roman" w:cs="Times New Roman"/>
                <w:b/>
                <w:u w:val="single"/>
              </w:rPr>
              <w:t>тяговая батарея (кроме автотранспортных сре</w:t>
            </w:r>
            <w:proofErr w:type="gramStart"/>
            <w:r w:rsidRPr="002B6A62">
              <w:rPr>
                <w:rFonts w:ascii="Times New Roman" w:hAnsi="Times New Roman" w:cs="Times New Roman"/>
                <w:b/>
                <w:u w:val="single"/>
              </w:rPr>
              <w:t>дств с дв</w:t>
            </w:r>
            <w:proofErr w:type="gramEnd"/>
            <w:r w:rsidRPr="002B6A62">
              <w:rPr>
                <w:rFonts w:ascii="Times New Roman" w:hAnsi="Times New Roman" w:cs="Times New Roman"/>
                <w:b/>
                <w:u w:val="single"/>
              </w:rPr>
              <w:t>игателем внутреннего сгорания):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изготовление оснастки, штамповка (литье) деталей корпуса (баллов);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изготовление, сборка и проведение контрольных испытаний ячеек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разработка конструкции, разработка программного обеспечения и закрепление прав на результаты интеллектуальной деятельности за российским юридическим лицом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научно-исследовательские и опытно-конструкторские работы (объем затрат на научно-исследовательские и опытно-конструкторские работы &lt;10&gt;, реализуемые российскими юридическими лицами на территории Российской Федерации, составляет 200 баллов за каждые 0,5 процента затрат на научно-исследовательские и опытно-конструкторские работы от объема выручки)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4D118C" w:rsidRDefault="00F00F59" w:rsidP="004D118C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D118C">
              <w:rPr>
                <w:rFonts w:ascii="Times New Roman" w:hAnsi="Times New Roman" w:cs="Times New Roman"/>
                <w:b/>
                <w:u w:val="single"/>
              </w:rPr>
              <w:t>рамы: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выполнение сварочных и сборочных операций (баллов);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штамповка (процент общей массы </w:t>
            </w:r>
            <w:r w:rsidRPr="003D5671">
              <w:rPr>
                <w:rFonts w:ascii="Times New Roman" w:hAnsi="Times New Roman" w:cs="Times New Roman"/>
              </w:rPr>
              <w:lastRenderedPageBreak/>
              <w:t>рамы) - не менее 90 процентов (баллов);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российского металла (включая алюминий при наличии) - не менее 60 процентов общей массы рамы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A00C9" w:rsidRDefault="00F00F59" w:rsidP="004D118C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D118C">
              <w:rPr>
                <w:rFonts w:ascii="Times New Roman" w:hAnsi="Times New Roman" w:cs="Times New Roman"/>
                <w:b/>
                <w:u w:val="single"/>
              </w:rPr>
              <w:t>подрамники</w:t>
            </w:r>
            <w:r w:rsidRPr="003D5671">
              <w:rPr>
                <w:rFonts w:ascii="Times New Roman" w:hAnsi="Times New Roman" w:cs="Times New Roman"/>
              </w:rPr>
              <w:t xml:space="preserve"> </w:t>
            </w:r>
            <w:r w:rsidRPr="00AA00C9">
              <w:rPr>
                <w:rFonts w:ascii="Times New Roman" w:hAnsi="Times New Roman" w:cs="Times New Roman"/>
                <w:b/>
                <w:u w:val="single"/>
              </w:rPr>
              <w:t>(кроме грузовых автомобилей):</w:t>
            </w:r>
          </w:p>
          <w:p w:rsidR="00F00F59" w:rsidRPr="003D5671" w:rsidRDefault="00F00F59" w:rsidP="004D118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выполнение сварочных и сборочных операций (баллов);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штамповка не менее 65 процентов общей массы подрамника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AA00C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A00C9">
              <w:rPr>
                <w:rFonts w:ascii="Times New Roman" w:hAnsi="Times New Roman" w:cs="Times New Roman"/>
              </w:rPr>
              <w:t>использование российского металла (включая алюминий при наличии) - не менее 80 процентов общей массы подрамника (баллов)</w:t>
            </w:r>
          </w:p>
          <w:p w:rsidR="00F00F59" w:rsidRPr="00AA00C9" w:rsidRDefault="00F00F59" w:rsidP="00AA00C9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00F59" w:rsidRPr="00AA00C9" w:rsidRDefault="00F00F59" w:rsidP="00AA00C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0C9">
              <w:rPr>
                <w:rFonts w:ascii="Times New Roman" w:hAnsi="Times New Roman" w:cs="Times New Roman"/>
                <w:b/>
                <w:u w:val="single"/>
              </w:rPr>
              <w:t>экстерьер (полимерные и полимерно-композиционные изделия):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бампера (основное изделие, без хромированных деталей)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3D5671">
              <w:rPr>
                <w:rFonts w:ascii="Times New Roman" w:hAnsi="Times New Roman" w:cs="Times New Roman"/>
              </w:rPr>
              <w:t>спойлеров</w:t>
            </w:r>
            <w:proofErr w:type="spellEnd"/>
            <w:r w:rsidRPr="003D5671">
              <w:rPr>
                <w:rFonts w:ascii="Times New Roman" w:hAnsi="Times New Roman" w:cs="Times New Roman"/>
              </w:rPr>
              <w:t>, наружных панелей (включая навесные элементы кузова)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российского полимерного сырья (при производстве бампера) - не менее 50 процентов общей массы изделия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использование российского </w:t>
            </w:r>
            <w:r w:rsidRPr="003D5671">
              <w:rPr>
                <w:rFonts w:ascii="Times New Roman" w:hAnsi="Times New Roman" w:cs="Times New Roman"/>
              </w:rPr>
              <w:lastRenderedPageBreak/>
              <w:t xml:space="preserve">полимерного сырья (при производстве </w:t>
            </w:r>
            <w:proofErr w:type="spellStart"/>
            <w:r w:rsidRPr="003D5671">
              <w:rPr>
                <w:rFonts w:ascii="Times New Roman" w:hAnsi="Times New Roman" w:cs="Times New Roman"/>
              </w:rPr>
              <w:t>спойлеров</w:t>
            </w:r>
            <w:proofErr w:type="spellEnd"/>
            <w:r w:rsidRPr="003D5671">
              <w:rPr>
                <w:rFonts w:ascii="Times New Roman" w:hAnsi="Times New Roman" w:cs="Times New Roman"/>
              </w:rPr>
              <w:t>, наружных панелей) - не менее 50 процентов от общей массы изделия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A00C9" w:rsidRDefault="00F00F59" w:rsidP="00AA00C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0C9">
              <w:rPr>
                <w:rFonts w:ascii="Times New Roman" w:hAnsi="Times New Roman" w:cs="Times New Roman"/>
                <w:b/>
                <w:u w:val="single"/>
              </w:rPr>
              <w:t>рулевая система: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рулевого механизма без усилителя или со встроенным усилителем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корпусных деталей рулевого механизма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рулевой колонки без усилителя или со встроенным усилителем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усилителя рулевого управления (невстроенный, отдельный), включая насос и гидроцилиндры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рулевой системы (включая поворотный рычаг, шарниры и тяги рулевого управления, сошку, насос рулевого управления, рулевой механизм, рулевую колонку, усилитель рулевого управления, гидроцилиндр)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A00C9" w:rsidRDefault="00F00F59" w:rsidP="00AA00C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0C9">
              <w:rPr>
                <w:rFonts w:ascii="Times New Roman" w:hAnsi="Times New Roman" w:cs="Times New Roman"/>
                <w:b/>
                <w:u w:val="single"/>
              </w:rPr>
              <w:t>тормозная система: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изготовление (литье и механическая обработка) тормозных дисков (барабанов) передней оси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(литье и механическая обработка) тормозных дисков (барабанов) задней оси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(литье и механическая обработка), сборка и проведение контрольных испытаний тормозных механизмов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 xml:space="preserve">сборка и проведение контрольных испытаний вакуумного или гидравлического усилителя (включая главный тормозной цилиндр), тормозных камер, тормозного крана </w:t>
            </w:r>
            <w:r w:rsidRPr="003D5671">
              <w:rPr>
                <w:rFonts w:ascii="Times New Roman" w:hAnsi="Times New Roman" w:cs="Times New Roman"/>
              </w:rPr>
              <w:lastRenderedPageBreak/>
              <w:t>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A00C9" w:rsidRDefault="00F00F59" w:rsidP="00AA00C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0C9">
              <w:rPr>
                <w:rFonts w:ascii="Times New Roman" w:hAnsi="Times New Roman" w:cs="Times New Roman"/>
                <w:b/>
                <w:u w:val="single"/>
              </w:rPr>
              <w:t xml:space="preserve">подвеска или </w:t>
            </w:r>
            <w:proofErr w:type="spellStart"/>
            <w:r w:rsidRPr="00AA00C9">
              <w:rPr>
                <w:rFonts w:ascii="Times New Roman" w:hAnsi="Times New Roman" w:cs="Times New Roman"/>
                <w:b/>
                <w:u w:val="single"/>
              </w:rPr>
              <w:t>пневмоподвеска</w:t>
            </w:r>
            <w:proofErr w:type="spellEnd"/>
            <w:r w:rsidRPr="00AA00C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изготовление (литье, ковка, сварка) рычагов подвески (включая заднюю балку, штанги, реактивные тяги) (баллов);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пружин, рессор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(гибка, штамповка), сборка и проведение контрольных испытаний стабилизаторов (баллов);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изготовление, сборка и проведение контрольных испытаний п</w:t>
            </w:r>
            <w:r>
              <w:rPr>
                <w:rFonts w:ascii="Times New Roman" w:hAnsi="Times New Roman" w:cs="Times New Roman"/>
              </w:rPr>
              <w:t>невматических упругих элементов</w:t>
            </w:r>
            <w:r w:rsidRPr="003D5671">
              <w:rPr>
                <w:rFonts w:ascii="Times New Roman" w:hAnsi="Times New Roman" w:cs="Times New Roman"/>
              </w:rPr>
              <w:t>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изготовление, сборка и проведение контрольных испытаний амортизаторов (баллов)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A00C9" w:rsidRDefault="00F00F59" w:rsidP="00AA00C9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A00C9">
              <w:rPr>
                <w:rFonts w:ascii="Times New Roman" w:hAnsi="Times New Roman" w:cs="Times New Roman"/>
                <w:b/>
                <w:u w:val="single"/>
              </w:rPr>
              <w:t>мосты и редукторы мостов: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обработка картерных деталей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двигателем внутреннего сгорания и автотранспортное средство</w:t>
            </w:r>
            <w:r>
              <w:rPr>
                <w:rFonts w:ascii="Times New Roman" w:hAnsi="Times New Roman" w:cs="Times New Roman"/>
              </w:rPr>
              <w:t xml:space="preserve"> с гибридной силовой установкой</w:t>
            </w:r>
            <w:r w:rsidRPr="003D5671">
              <w:rPr>
                <w:rFonts w:ascii="Times New Roman" w:hAnsi="Times New Roman" w:cs="Times New Roman"/>
              </w:rPr>
              <w:t>,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D5671">
              <w:rPr>
                <w:rFonts w:ascii="Times New Roman" w:hAnsi="Times New Roman" w:cs="Times New Roman"/>
              </w:rPr>
              <w:t xml:space="preserve"> автотранспортное средство с электрической силовой установкой</w:t>
            </w:r>
            <w:proofErr w:type="gramStart"/>
            <w:r w:rsidRPr="003D5671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lastRenderedPageBreak/>
              <w:t xml:space="preserve">обработка валов и шестерен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D5671">
              <w:rPr>
                <w:rFonts w:ascii="Times New Roman" w:hAnsi="Times New Roman" w:cs="Times New Roman"/>
              </w:rPr>
              <w:t xml:space="preserve">автотранспортное средство с двигателем внутреннего сгорания и автотранспортное средство </w:t>
            </w:r>
            <w:r>
              <w:rPr>
                <w:rFonts w:ascii="Times New Roman" w:hAnsi="Times New Roman" w:cs="Times New Roman"/>
              </w:rPr>
              <w:t>с гибридной силовой установкой</w:t>
            </w:r>
            <w:r w:rsidRPr="003D5671">
              <w:rPr>
                <w:rFonts w:ascii="Times New Roman" w:hAnsi="Times New Roman" w:cs="Times New Roman"/>
              </w:rPr>
              <w:t xml:space="preserve">,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D5671">
              <w:rPr>
                <w:rFonts w:ascii="Times New Roman" w:hAnsi="Times New Roman" w:cs="Times New Roman"/>
              </w:rPr>
              <w:t>автотранспортное средство с эл</w:t>
            </w:r>
            <w:r>
              <w:rPr>
                <w:rFonts w:ascii="Times New Roman" w:hAnsi="Times New Roman" w:cs="Times New Roman"/>
              </w:rPr>
              <w:t xml:space="preserve">ектрической силовой установкой 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передачи карданные (валы приводные, шарниры неравных и равных угловых скоростей)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(40 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763781" w:rsidRDefault="00F00F59" w:rsidP="007637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63781">
              <w:rPr>
                <w:rFonts w:ascii="Times New Roman" w:hAnsi="Times New Roman" w:cs="Times New Roman"/>
                <w:b/>
                <w:u w:val="single"/>
              </w:rPr>
              <w:t>подшипники коробки перемены передач (вариатора) и ступичные: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сборка, механическая обработка и термообработка деталей (50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российского металла - не менее 50 процентов общей массы компонента (50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колеса (колесные диски) (использование российского металла (включая алюминий при наличии) - не менее 80 процентов общей массы компонента (10 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шины (изготовление и проведение контрольных испытаний, использование российского сырья - не менее 60 процентов общей массы изделия (10 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высоковольтная система (инверторы) </w:t>
            </w:r>
            <w:r w:rsidRPr="003D5671">
              <w:rPr>
                <w:rFonts w:ascii="Times New Roman" w:hAnsi="Times New Roman" w:cs="Times New Roman"/>
              </w:rPr>
              <w:lastRenderedPageBreak/>
              <w:t>(кроме автотранспортных сре</w:t>
            </w:r>
            <w:proofErr w:type="gramStart"/>
            <w:r w:rsidRPr="003D5671">
              <w:rPr>
                <w:rFonts w:ascii="Times New Roman" w:hAnsi="Times New Roman" w:cs="Times New Roman"/>
              </w:rPr>
              <w:t>дств с дв</w:t>
            </w:r>
            <w:proofErr w:type="gramEnd"/>
            <w:r w:rsidRPr="003D5671">
              <w:rPr>
                <w:rFonts w:ascii="Times New Roman" w:hAnsi="Times New Roman" w:cs="Times New Roman"/>
              </w:rPr>
              <w:t>игателем внутреннего сгорания):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(100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оснастки, штамповка (литье) деталей корпуса (100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конструкции, разработка программного обеспечения и закрепление прав на результаты интеллектуальной деятельности за российским юридическим лицом (100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763781" w:rsidRDefault="00F00F59" w:rsidP="007637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63781">
              <w:rPr>
                <w:rFonts w:ascii="Times New Roman" w:hAnsi="Times New Roman" w:cs="Times New Roman"/>
                <w:b/>
                <w:u w:val="single"/>
              </w:rPr>
              <w:t>топливный бак (кроме электромобилей):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деталей корпуса (штамповка, литье, выдувное формование)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российского сырья - не менее 30 процентов общей массы изделия (15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763781" w:rsidRDefault="00F00F59" w:rsidP="007637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63781">
              <w:rPr>
                <w:rFonts w:ascii="Times New Roman" w:hAnsi="Times New Roman" w:cs="Times New Roman"/>
                <w:b/>
                <w:u w:val="single"/>
              </w:rPr>
              <w:t>баллоны для компримированного природного газа (кроме электромобилей):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(сборка) и проведение контрольных испытаний (15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3D5671">
              <w:rPr>
                <w:rFonts w:ascii="Times New Roman" w:hAnsi="Times New Roman" w:cs="Times New Roman"/>
              </w:rPr>
              <w:t>лейнера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 (корпуса) (35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использование российского сырья - не менее 80 процентов общей массы </w:t>
            </w:r>
            <w:r w:rsidRPr="003D5671">
              <w:rPr>
                <w:rFonts w:ascii="Times New Roman" w:hAnsi="Times New Roman" w:cs="Times New Roman"/>
              </w:rPr>
              <w:lastRenderedPageBreak/>
              <w:t>изделия (50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763781" w:rsidRDefault="00F00F59" w:rsidP="007637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63781">
              <w:rPr>
                <w:rFonts w:ascii="Times New Roman" w:hAnsi="Times New Roman" w:cs="Times New Roman"/>
                <w:b/>
                <w:u w:val="single"/>
              </w:rPr>
              <w:t>криогенные баки для сжиженного природного газа (кроме электромобилей):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5671">
              <w:rPr>
                <w:rFonts w:ascii="Times New Roman" w:hAnsi="Times New Roman" w:cs="Times New Roman"/>
              </w:rPr>
              <w:t>изготовление (сборка) и проведение контрольных испытаний (15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внутреннего цилиндра, наружного корпуса, арматуры бака (35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использование российского сырья - не менее 80 процентов общей массы изделия (50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763781" w:rsidRDefault="00F00F59" w:rsidP="007637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63781">
              <w:rPr>
                <w:rFonts w:ascii="Times New Roman" w:hAnsi="Times New Roman" w:cs="Times New Roman"/>
                <w:b/>
                <w:u w:val="single"/>
              </w:rPr>
              <w:t>оборудование для питания двигателя (кроме электромобилей):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B7670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топливная аппаратура низкого давления для бензиновых двигателей (впрыск топлива во впускной трубопровод):</w:t>
            </w:r>
          </w:p>
          <w:p w:rsidR="00F00F59" w:rsidRPr="003D5671" w:rsidRDefault="00F00F59" w:rsidP="00B76708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применение форсунок и топливного аккумулятора российского производства (сборка и проведение контрольных испытаний, использование заготовок корпуса форсунки и топливного аккумулятора российского производства, механическая и термообработка, изготовление прецизионных компонентов) (100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B7670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топливная аппаратура высокого давления для бензиновых двигателей (непосредственный впрыск топлива в цилиндр):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применение топливных насосов высокого давления российского производства (сборка и проведение контрольных испытаний, использование заготовок корпуса и вала топливных насосов высокого давления российского производства, механическая и термообработка, изготовление прецизионных компонентов)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CA2B1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топливная аппаратура высокого давления для бензиновых двигателей (непосредственный впрыск топлива в цилиндр):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применение форсунок и топливного аккумулятора российского производства (сборка и проведение контрольных испытаний, использование заготовок корпуса форсунки и топливного аккумулятора российского производства, механическая и термообработка, изготовление прецизионных компонентов)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CA2B1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топливная аппаратура для дизельных двигателей: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применение топливных насосов высокого давления российского производства (сборка и проведение контрольных испытаний, использование заготовок корпуса и вала топливных насосов высокого давления российского производства, механическая и термообработка, изготовление прецизионных компонентов)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применение форсунок российского производства (сборка и проведение контрольных испытаний, использование заготовок корпуса и распылителя российского производства, использование российских электрических и электронных компонентов, механическая и термообработка, изготовление прецизионных компонентов)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 xml:space="preserve">применение топливного аккумулятора и </w:t>
            </w:r>
            <w:proofErr w:type="spellStart"/>
            <w:r w:rsidRPr="003D5671">
              <w:rPr>
                <w:rFonts w:ascii="Times New Roman" w:hAnsi="Times New Roman" w:cs="Times New Roman"/>
              </w:rPr>
              <w:t>топливопроводов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 высокого давления российского производства (сборка и проведение контрольных испытаний, использование заготовок российского производства) (40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CA2B17" w:rsidRDefault="00F00F59" w:rsidP="00CA2B17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2B17">
              <w:rPr>
                <w:rFonts w:ascii="Times New Roman" w:hAnsi="Times New Roman" w:cs="Times New Roman"/>
                <w:b/>
                <w:u w:val="single"/>
              </w:rPr>
              <w:t>топливная аппаратура для газовых двигателей: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применение форсунок и редуктора российского производства (сборка и проведение контрольных испытаний, использование заготовок корпуса форсунки и компонентов редуктора российского производства, механическая и термообработка) (300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применение топливоподающего (топливоподкачивающего) модуля низкого давления (насоса) российского производства (сборка и проведение контрольных испытаний) (30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CA2B17" w:rsidRDefault="00F00F59" w:rsidP="00CA2B17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2B17">
              <w:rPr>
                <w:rFonts w:ascii="Times New Roman" w:hAnsi="Times New Roman" w:cs="Times New Roman"/>
                <w:b/>
                <w:u w:val="single"/>
              </w:rPr>
              <w:t>турбокомпрессор (кроме электромобилей):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обработка основных деталей (корпус, рабочие колеса, валы) (30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заготовок корпуса, рабочих колес, валов российского производства (20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(30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CA2B17" w:rsidRDefault="00F00F59" w:rsidP="00CA2B17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2B17">
              <w:rPr>
                <w:rFonts w:ascii="Times New Roman" w:hAnsi="Times New Roman" w:cs="Times New Roman"/>
                <w:b/>
                <w:u w:val="single"/>
              </w:rPr>
              <w:t>система выпуска отработавших газов, системы нейтрализации (кроме электромобилей):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D5671">
              <w:rPr>
                <w:rFonts w:ascii="Times New Roman" w:hAnsi="Times New Roman" w:cs="Times New Roman"/>
              </w:rPr>
              <w:t>сварка и сборка системы выпуска отработавших газов (холодная часть) (20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сварка и сборка системы выпуска отработавших газов (горячая часть (нейтрализатор), нанесение покрытий на поверхность керамических блоков в качестве катализатора (80 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CA2B17" w:rsidRDefault="00F00F59" w:rsidP="00CA2B17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2B17">
              <w:rPr>
                <w:rFonts w:ascii="Times New Roman" w:hAnsi="Times New Roman" w:cs="Times New Roman"/>
                <w:b/>
                <w:u w:val="single"/>
              </w:rPr>
              <w:t xml:space="preserve">теплообменники системы охлаждения и впускной системы двигателя (радиаторы, охладители </w:t>
            </w:r>
            <w:proofErr w:type="spellStart"/>
            <w:r w:rsidRPr="00CA2B17">
              <w:rPr>
                <w:rFonts w:ascii="Times New Roman" w:hAnsi="Times New Roman" w:cs="Times New Roman"/>
                <w:b/>
                <w:u w:val="single"/>
              </w:rPr>
              <w:t>наддувочного</w:t>
            </w:r>
            <w:proofErr w:type="spellEnd"/>
            <w:r w:rsidRPr="00CA2B17">
              <w:rPr>
                <w:rFonts w:ascii="Times New Roman" w:hAnsi="Times New Roman" w:cs="Times New Roman"/>
                <w:b/>
                <w:u w:val="single"/>
              </w:rPr>
              <w:t xml:space="preserve"> воздуха):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радиаторов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изготовление охладителей </w:t>
            </w:r>
            <w:proofErr w:type="spellStart"/>
            <w:r w:rsidRPr="003D5671">
              <w:rPr>
                <w:rFonts w:ascii="Times New Roman" w:hAnsi="Times New Roman" w:cs="Times New Roman"/>
              </w:rPr>
              <w:t>наддувочного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 воздуха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использование российского металла (включая алюминий при наличии в конструкции) - не менее 80 процентов 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общей массы изделия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цепи приводные (ремень газораспределительного механизма) (кроме электромобилей)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(20 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подвеска двигателя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(20 баллов)</w:t>
            </w:r>
            <w:proofErr w:type="gramEnd"/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масляный насос и насос охлаждающей жидкости: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обработка основных деталей (корпус, рабочие колеса, валы) (15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заготовок корпуса, рабочих колес, валов российского производства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5671">
              <w:rPr>
                <w:rFonts w:ascii="Times New Roman" w:hAnsi="Times New Roman" w:cs="Times New Roman"/>
              </w:rPr>
              <w:t>подогреватели (</w:t>
            </w:r>
            <w:proofErr w:type="spellStart"/>
            <w:r w:rsidRPr="003D5671">
              <w:rPr>
                <w:rFonts w:ascii="Times New Roman" w:hAnsi="Times New Roman" w:cs="Times New Roman"/>
              </w:rPr>
              <w:t>отопители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 независимые воздушные и жидкостные автоматического действия, в том числе подогреватели предпусковые)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(20 баллов)</w:t>
            </w:r>
            <w:proofErr w:type="gramEnd"/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приборы освещения и световой сигнализации электрические: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штамповка (литье) деталей корпуса фар головного света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штамповка (литье) деталей корпуса приборов освещения и световой сигнализации, кроме фар головного света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оснастки (5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0A6581" w:rsidRDefault="00F00F59" w:rsidP="000A65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A6581">
              <w:rPr>
                <w:rFonts w:ascii="Times New Roman" w:hAnsi="Times New Roman" w:cs="Times New Roman"/>
                <w:b/>
                <w:u w:val="single"/>
              </w:rPr>
              <w:t>сиденья: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чехлов и мягких элементов (наполнителей)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сварка и сборка каркасов сидений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lastRenderedPageBreak/>
              <w:t>изготовление материалов для чехлов и обивки сидений (ткани и (или) кожи)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российского алюминиевого сплава (при наличии в конструкции) (5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0A6581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система вентиляции, отопления и кондиционирования воздуха: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литьевое формование и сборка модуля системы вентиляции, отопления и кондиционирования воздуха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компрессоры системы кондиционирования воздуха: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(70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рулевое колесо: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каркаса и литье (</w:t>
            </w:r>
            <w:proofErr w:type="spellStart"/>
            <w:r w:rsidRPr="003D5671">
              <w:rPr>
                <w:rFonts w:ascii="Times New Roman" w:hAnsi="Times New Roman" w:cs="Times New Roman"/>
              </w:rPr>
              <w:t>пенозаливка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) рулевого колеса (10 </w:t>
            </w:r>
            <w:r w:rsidRPr="003D5671">
              <w:rPr>
                <w:rFonts w:ascii="Times New Roman" w:hAnsi="Times New Roman" w:cs="Times New Roman"/>
              </w:rPr>
              <w:lastRenderedPageBreak/>
              <w:t>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обивка рулевого колеса (5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применение российских материалов для обивки рулевого колеса (5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обивочные изделия и инструментальная панель: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(формовка, литье) обивочных изделий обивки потолка, дверей, стоек и пола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литых полимерных деталей для инструментальной панели (20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электромеханические и электронные переключатели, манипуляторы, кнопочные группы: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штамповка (литье) деталей корпуса (15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вспомогательные интеллектуальные приводы: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конструкции, разработка программного обеспечения и закрепление прав на результаты интеллектуальной деятельности за российским юридическим лицом (30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lastRenderedPageBreak/>
              <w:t>ремни безопасности: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ткачество и отделка лент для ремней безопасности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подушки безопасности (кроме грузовых автомобилей):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изготовление материалов (ткани, нетканые материалы) для подушек безопасности (100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пиропатронов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(100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зеркала: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зеркал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зеркал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ручки, дверные петли, наружные кнопки открывания дверей и багажников, замки и ограничители навесных узлов кузова: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замков навесных узлов кузова (5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каждого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приборы управления рулевой системой (электронный блок управления рулевой системой, датчики):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процентная доля российских </w:t>
            </w:r>
            <w:r w:rsidRPr="003D5671">
              <w:rPr>
                <w:rFonts w:ascii="Times New Roman" w:hAnsi="Times New Roman" w:cs="Times New Roman"/>
              </w:rPr>
              <w:lastRenderedPageBreak/>
              <w:t>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приборы управления системы пассивной безопасности (датчики, блок управления системой пассивной безопасности) (кроме грузовых автомобилей):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приборы информационно-развлекательной системы, мультимедийная система: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lastRenderedPageBreak/>
              <w:t>использование российских печатных плат (20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(20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приборы управления подвеской автомобиля (блок управления, датчики):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процентная доля российских комплектующих изделий - не менее 20 </w:t>
            </w:r>
            <w:r w:rsidRPr="003D5671">
              <w:rPr>
                <w:rFonts w:ascii="Times New Roman" w:hAnsi="Times New Roman" w:cs="Times New Roman"/>
              </w:rPr>
              <w:lastRenderedPageBreak/>
              <w:t>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приборы управления освещением: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AB7AE6" w:rsidRDefault="00F00F59" w:rsidP="00AB7AE6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B7AE6">
              <w:rPr>
                <w:rFonts w:ascii="Times New Roman" w:hAnsi="Times New Roman" w:cs="Times New Roman"/>
                <w:b/>
                <w:u w:val="single"/>
              </w:rPr>
              <w:t>приборы управления электропитанием (блок управления электропитанием, регулятор, предназначенный для стабилизации напряжения бортовой сети):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lastRenderedPageBreak/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t>приборы управления климатом (блок управления и датчики):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4743D">
              <w:rPr>
                <w:rFonts w:ascii="Times New Roman" w:hAnsi="Times New Roman" w:cs="Times New Roman"/>
                <w:b/>
                <w:u w:val="single"/>
              </w:rPr>
              <w:t xml:space="preserve">приборы коммутации и </w:t>
            </w:r>
            <w:r w:rsidRPr="0014743D">
              <w:rPr>
                <w:rFonts w:ascii="Times New Roman" w:hAnsi="Times New Roman" w:cs="Times New Roman"/>
                <w:b/>
                <w:u w:val="single"/>
              </w:rPr>
              <w:lastRenderedPageBreak/>
              <w:t>распределения (электронные блоки, предназначенные для коммутации, распределения потоков данных и сигналов управления, маршрутизаторы, блоки конвертации форматов данных, блоки преобразования аналоговых сигналов в цифровые, блоки распределения (коммутации электроэнергии с электронным управлением), блоки предохранителей с электронным управлением, блоки реле и силовых электронных ключей с электронным управлением, электронные блоки управления распределением электроэнергии и прочее):</w:t>
            </w:r>
            <w:proofErr w:type="gramEnd"/>
          </w:p>
          <w:p w:rsidR="00F00F59" w:rsidRPr="0014743D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приборы управления </w:t>
            </w:r>
            <w:proofErr w:type="spellStart"/>
            <w:r w:rsidRPr="0014743D">
              <w:rPr>
                <w:rFonts w:ascii="Times New Roman" w:hAnsi="Times New Roman" w:cs="Times New Roman"/>
                <w:b/>
                <w:u w:val="single"/>
              </w:rPr>
              <w:t>видеообзором</w:t>
            </w:r>
            <w:proofErr w:type="spellEnd"/>
            <w:r w:rsidRPr="0014743D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proofErr w:type="spellStart"/>
            <w:r w:rsidRPr="0014743D">
              <w:rPr>
                <w:rFonts w:ascii="Times New Roman" w:hAnsi="Times New Roman" w:cs="Times New Roman"/>
                <w:b/>
                <w:u w:val="single"/>
              </w:rPr>
              <w:t>видеорегистрацией</w:t>
            </w:r>
            <w:proofErr w:type="spellEnd"/>
            <w:r w:rsidRPr="0014743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t>приборы управления функциями комфорта: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</w:t>
            </w:r>
            <w:r w:rsidRPr="003D5671">
              <w:rPr>
                <w:rFonts w:ascii="Times New Roman" w:hAnsi="Times New Roman" w:cs="Times New Roman"/>
              </w:rPr>
              <w:lastRenderedPageBreak/>
              <w:t>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приборы </w:t>
            </w:r>
            <w:proofErr w:type="spellStart"/>
            <w:r w:rsidRPr="003D5671">
              <w:rPr>
                <w:rFonts w:ascii="Times New Roman" w:hAnsi="Times New Roman" w:cs="Times New Roman"/>
              </w:rPr>
              <w:t>бесключевого</w:t>
            </w:r>
            <w:proofErr w:type="spellEnd"/>
            <w:r w:rsidRPr="003D5671">
              <w:rPr>
                <w:rFonts w:ascii="Times New Roman" w:hAnsi="Times New Roman" w:cs="Times New Roman"/>
              </w:rPr>
              <w:t xml:space="preserve"> доступа, зажигания и противоугонная система: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t xml:space="preserve">приборы (блоки) расширения функционала электронных блоков управления двигателем, блоков управления антиблокировочной системы и электронной системы динамической стабилизации автомобиля, блоков управления </w:t>
            </w:r>
            <w:r w:rsidRPr="0014743D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комбинацией приборов, блоков управления трансмиссией, блоков управления кузовной электроникой, блоков </w:t>
            </w:r>
            <w:proofErr w:type="spellStart"/>
            <w:r w:rsidRPr="0014743D">
              <w:rPr>
                <w:rFonts w:ascii="Times New Roman" w:hAnsi="Times New Roman" w:cs="Times New Roman"/>
                <w:b/>
                <w:u w:val="single"/>
              </w:rPr>
              <w:t>телематических</w:t>
            </w:r>
            <w:proofErr w:type="spellEnd"/>
            <w:r w:rsidRPr="0014743D">
              <w:rPr>
                <w:rFonts w:ascii="Times New Roman" w:hAnsi="Times New Roman" w:cs="Times New Roman"/>
                <w:b/>
                <w:u w:val="single"/>
              </w:rPr>
              <w:t xml:space="preserve"> систем и систем области "подключенный автомобиль", систем экстренного вызова на основе технологий ЭРА-ГЛОНАСС: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t>приборы управления системами автомобиля:</w:t>
            </w: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4743D">
              <w:rPr>
                <w:rFonts w:ascii="Times New Roman" w:hAnsi="Times New Roman" w:cs="Times New Roman"/>
                <w:b/>
                <w:u w:val="single"/>
              </w:rPr>
              <w:t>тахографы</w:t>
            </w:r>
            <w:proofErr w:type="spellEnd"/>
            <w:r w:rsidRPr="0014743D">
              <w:rPr>
                <w:rFonts w:ascii="Times New Roman" w:hAnsi="Times New Roman" w:cs="Times New Roman"/>
                <w:b/>
                <w:u w:val="single"/>
              </w:rPr>
              <w:t xml:space="preserve"> и другие приборы мониторинга состояния водителя: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lastRenderedPageBreak/>
              <w:t>дисплеи, мониторы, информационные панели: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поверхностный монтаж </w:t>
            </w:r>
            <w:proofErr w:type="gramStart"/>
            <w:r w:rsidRPr="003D5671">
              <w:rPr>
                <w:rFonts w:ascii="Times New Roman" w:hAnsi="Times New Roman" w:cs="Times New Roman"/>
              </w:rPr>
              <w:t>чип-компонентов</w:t>
            </w:r>
            <w:proofErr w:type="gramEnd"/>
            <w:r w:rsidRPr="003D5671">
              <w:rPr>
                <w:rFonts w:ascii="Times New Roman" w:hAnsi="Times New Roman" w:cs="Times New Roman"/>
              </w:rPr>
              <w:t xml:space="preserve"> на печатную плату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российских печатных плат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российским юридическим лицом в объеме калибровок и конфигурационных файлов (10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(10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14743D">
            <w:pPr>
              <w:ind w:firstLine="31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t>компоненты системы управления двигателем (дроссельная заслонка с электронным управлением, электронная педаль газа, механизм переключения длины впускных каналов, устройство изменения фаз газораспределительного механизма) (кроме электромобилей):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сборка и проведение контрольных испытаний (10 баллов);</w:t>
            </w: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процентная доля российских комплектующих изделий - не менее 20 процентов цены компонента (30 баллов)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14743D" w:rsidRDefault="00F00F59" w:rsidP="003D567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4743D">
              <w:rPr>
                <w:rFonts w:ascii="Times New Roman" w:hAnsi="Times New Roman" w:cs="Times New Roman"/>
                <w:b/>
                <w:u w:val="single"/>
              </w:rPr>
              <w:t>лакокрасочные материалы: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при производстве транспортных средств российских лакокрасочных материалов (кроме водорастворимых), удовлетворяющих требованиям, установленным в разделе XXI настоящего приложения, в объеме не менее 30 процентов общей массы используемых лакокрасочных материалов (кроме водорастворимых) для кузова (кабины), рам, подрамников, деталей экстерьера и мостов (40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при производстве транспортных средств российских лакокрасочных материалов (кроме водорастворимых), удовлетворяющих требованиям, установленным в разделе XXI настоящего приложения, в объеме не менее 60 процентов общей массы используемых лакокрасочных материалов (кроме водорастворимых) для кузова (кабины), рам, подрамников, деталей экстерьера и мостов (80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использование при производстве транспортных средств российских водорастворимых лакокрасочных материалов (в случае применения), удовлетворяющих требованиям, установленным в разделе XXI настоящего приложения, в объеме не менее 30 процентов общей массы используемых водорастворимых лакокрасочных материалов для кузова </w:t>
            </w:r>
            <w:r w:rsidRPr="003D5671">
              <w:rPr>
                <w:rFonts w:ascii="Times New Roman" w:hAnsi="Times New Roman" w:cs="Times New Roman"/>
              </w:rPr>
              <w:lastRenderedPageBreak/>
              <w:t>(кабины), рам, подрамников, деталей экстерьера и мостов (50 баллов);</w:t>
            </w:r>
          </w:p>
          <w:p w:rsidR="00F00F59" w:rsidRPr="003D5671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3D5671">
            <w:pPr>
              <w:jc w:val="both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использование при производстве транспортных средств российских водорастворимых лакокрасочных материалов (в случае применения), удовлетворяющих требованиям, установленным в разделе XXI настоящего приложения, в объеме не менее 60 процентов общей массы используемых водорастворимых лакокрасочных материалов для кузова (кабины), рам, подрамников, деталей экстерьера и мостов (100 баллов)</w:t>
            </w:r>
          </w:p>
          <w:p w:rsidR="00F00F59" w:rsidRPr="003D5671" w:rsidRDefault="00F00F59" w:rsidP="003D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Есть оц</w:t>
            </w:r>
            <w:r w:rsidRPr="00BA54BC">
              <w:rPr>
                <w:rFonts w:ascii="Times New Roman" w:hAnsi="Times New Roman" w:cs="Times New Roman"/>
                <w:sz w:val="20"/>
                <w:szCs w:val="20"/>
              </w:rPr>
              <w:t>енка в балла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400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95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95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95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lastRenderedPageBreak/>
              <w:t>95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40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120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120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120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75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60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2B6A62">
              <w:rPr>
                <w:rFonts w:ascii="Times New Roman" w:hAnsi="Times New Roman" w:cs="Times New Roman"/>
              </w:rPr>
              <w:t>25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80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80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90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90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80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4C5562">
              <w:rPr>
                <w:rFonts w:ascii="Times New Roman" w:hAnsi="Times New Roman" w:cs="Times New Roman"/>
              </w:rPr>
              <w:t>200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40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30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AA00C9">
              <w:rPr>
                <w:rFonts w:ascii="Times New Roman" w:hAnsi="Times New Roman" w:cs="Times New Roman"/>
              </w:rPr>
              <w:t>40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10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60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40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 xml:space="preserve">50 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50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  <w:r w:rsidRPr="003D5671">
              <w:rPr>
                <w:rFonts w:ascii="Times New Roman" w:hAnsi="Times New Roman" w:cs="Times New Roman"/>
              </w:rPr>
              <w:t>25</w:t>
            </w: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Pr="003D5671" w:rsidRDefault="00F00F59" w:rsidP="004E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F00F59" w:rsidRDefault="00F00F59" w:rsidP="00E4334B">
            <w:pPr>
              <w:jc w:val="center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lastRenderedPageBreak/>
              <w:t>Изготовление, при котором стоимость используемых материалов не должна превышать 50% цены конечной продукции, а также при условии выполнения следующих технологических операций:</w:t>
            </w:r>
          </w:p>
          <w:p w:rsidR="00F00F59" w:rsidRDefault="00F00F59" w:rsidP="00E4334B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 xml:space="preserve">- </w:t>
            </w:r>
            <w:r w:rsidRPr="00E4334B">
              <w:rPr>
                <w:rFonts w:ascii="Times New Roman" w:hAnsi="Times New Roman" w:cs="Times New Roman"/>
                <w:b/>
              </w:rPr>
              <w:t>сварка кузова (кабины)</w:t>
            </w:r>
            <w:r w:rsidRPr="00464299">
              <w:rPr>
                <w:rFonts w:ascii="Times New Roman" w:hAnsi="Times New Roman" w:cs="Times New Roman"/>
              </w:rPr>
              <w:t xml:space="preserve"> или изготовление кузова (кабины) иным способом в случае применения технологий, не предусматривающих сварочных операций при изготовлении кузова </w:t>
            </w:r>
            <w:r w:rsidRPr="00464299">
              <w:rPr>
                <w:rFonts w:ascii="Times New Roman" w:hAnsi="Times New Roman" w:cs="Times New Roman"/>
              </w:rPr>
              <w:lastRenderedPageBreak/>
              <w:t>(кабины);</w:t>
            </w: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AC0D24">
              <w:rPr>
                <w:rFonts w:ascii="Times New Roman" w:hAnsi="Times New Roman" w:cs="Times New Roman"/>
              </w:rPr>
              <w:t>-</w:t>
            </w:r>
            <w:r w:rsidRPr="00EC23DC">
              <w:rPr>
                <w:rFonts w:ascii="Times New Roman" w:hAnsi="Times New Roman" w:cs="Times New Roman"/>
                <w:b/>
              </w:rPr>
              <w:t xml:space="preserve"> окраска кузова (кабины)</w:t>
            </w:r>
            <w:r w:rsidRPr="00464299">
              <w:rPr>
                <w:rFonts w:ascii="Times New Roman" w:hAnsi="Times New Roman" w:cs="Times New Roman"/>
              </w:rPr>
              <w:t>;</w:t>
            </w: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двигателя (для гибридных силовых агрегатов);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тяговых электромашин (генераторы, электродвигатели);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 xml:space="preserve">- установка вспомогательного оборудования, в </w:t>
            </w:r>
            <w:proofErr w:type="spellStart"/>
            <w:r w:rsidRPr="00464299">
              <w:rPr>
                <w:rFonts w:ascii="Times New Roman" w:hAnsi="Times New Roman" w:cs="Times New Roman"/>
              </w:rPr>
              <w:t>т.ч</w:t>
            </w:r>
            <w:proofErr w:type="spellEnd"/>
            <w:r w:rsidRPr="00464299">
              <w:rPr>
                <w:rFonts w:ascii="Times New Roman" w:hAnsi="Times New Roman" w:cs="Times New Roman"/>
              </w:rPr>
              <w:t>. систем безопасности, отопления и охлаждения, предусмотренных конструкцией моторного транспортного средства;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трансмиссии;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передней и задней подвески;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колес;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системы рулевого управления и тормозной системы;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элементов интерьера и экстерьера;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установка фар, передних и задних сигнальных фонарей;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lastRenderedPageBreak/>
              <w:t xml:space="preserve">- установка блоков накопителей энергии (тяговые аккумуляторные батареи или </w:t>
            </w:r>
            <w:proofErr w:type="spellStart"/>
            <w:r w:rsidRPr="00464299">
              <w:rPr>
                <w:rFonts w:ascii="Times New Roman" w:hAnsi="Times New Roman" w:cs="Times New Roman"/>
              </w:rPr>
              <w:t>суперконденсаторы</w:t>
            </w:r>
            <w:proofErr w:type="spellEnd"/>
            <w:r w:rsidRPr="00464299">
              <w:rPr>
                <w:rFonts w:ascii="Times New Roman" w:hAnsi="Times New Roman" w:cs="Times New Roman"/>
              </w:rPr>
              <w:t>);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 xml:space="preserve">- установка электрических приводов, кроме приводов, являющихся неотъемлемой частью </w:t>
            </w:r>
            <w:proofErr w:type="spellStart"/>
            <w:r w:rsidRPr="00464299">
              <w:rPr>
                <w:rFonts w:ascii="Times New Roman" w:hAnsi="Times New Roman" w:cs="Times New Roman"/>
              </w:rPr>
              <w:t>автокомпонентов</w:t>
            </w:r>
            <w:proofErr w:type="spellEnd"/>
            <w:r w:rsidRPr="00464299">
              <w:rPr>
                <w:rFonts w:ascii="Times New Roman" w:hAnsi="Times New Roman" w:cs="Times New Roman"/>
              </w:rPr>
              <w:t>, используемых при изготовлении моторных транспортных средств;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монтаж бортовых электрических цепей;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диагностика и регулировка двигателя;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проверка эффективности тормозной системы;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проверка уровня радиопомех и норм электромагнитной совместимости;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нанесение идентификационного номера на моторное транспортное средство;</w:t>
            </w:r>
          </w:p>
          <w:p w:rsidR="00F00F59" w:rsidRPr="0046429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</w:p>
          <w:p w:rsidR="00F00F59" w:rsidRDefault="00F00F59" w:rsidP="00D31433">
            <w:pPr>
              <w:jc w:val="both"/>
              <w:rPr>
                <w:rFonts w:ascii="Times New Roman" w:hAnsi="Times New Roman" w:cs="Times New Roman"/>
              </w:rPr>
            </w:pPr>
            <w:r w:rsidRPr="00464299">
              <w:rPr>
                <w:rFonts w:ascii="Times New Roman" w:hAnsi="Times New Roman" w:cs="Times New Roman"/>
              </w:rPr>
              <w:t>- проведение контрольных испытаний готового моторного транспортного средства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0F59" w:rsidRDefault="00F00F59" w:rsidP="00464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F00F59" w:rsidRPr="00BA54BC" w:rsidRDefault="00F00F59" w:rsidP="003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оценки в баллах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6F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E232F8">
            <w:pPr>
              <w:jc w:val="center"/>
              <w:rPr>
                <w:rFonts w:ascii="Times New Roman" w:hAnsi="Times New Roman" w:cs="Times New Roman"/>
              </w:rPr>
            </w:pPr>
          </w:p>
          <w:p w:rsidR="00F00F59" w:rsidRDefault="00F00F59" w:rsidP="001D6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F00F59" w:rsidRPr="007306F0" w:rsidRDefault="00F00F59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1BCE" w:rsidRPr="007306F0" w:rsidRDefault="00981BCE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1BCE" w:rsidRPr="007306F0" w:rsidRDefault="00981BCE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1BCE" w:rsidRPr="007306F0" w:rsidRDefault="00981BCE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1BCE" w:rsidRPr="007306F0" w:rsidRDefault="00981BCE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81BCE" w:rsidRPr="007306F0" w:rsidRDefault="00981BCE" w:rsidP="001D6FE2">
            <w:pPr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t>8703 21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Автомобили легковые и прочие моторные транспортные средства, предназначенные 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главным образом для перевозки людей (кроме моторных транспортных средств товарной позиции 87.02), включая грузопассажирские автомобили-фургоны и гоночные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автомобили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:т</w:t>
            </w:r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ранспортные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средства с двигателем внутреннего сгорания с искровым зажиганием с 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возвратно-поступательным движением поршня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прочие:с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рабочим объемом цилиндров двигателя не более 1000 см3 </w:t>
            </w:r>
            <w:r w:rsidRPr="007306F0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</w:rPr>
              <w:t>…</w:t>
            </w:r>
          </w:p>
          <w:p w:rsidR="00D41CD4" w:rsidRPr="007306F0" w:rsidRDefault="00D41CD4" w:rsidP="001D6FE2">
            <w:pPr>
              <w:jc w:val="both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</w:p>
          <w:p w:rsidR="00D41CD4" w:rsidRPr="007306F0" w:rsidRDefault="00D41CD4" w:rsidP="00D41CD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t>8702 10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Моторные транспортные средства, предназначенные для перевозки 10 человек или более, включая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водителя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:с</w:t>
            </w:r>
            <w:proofErr w:type="spellEnd"/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поршневым двигателем 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полудизелем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  <w:p w:rsidR="00D41CD4" w:rsidRPr="007306F0" w:rsidRDefault="00D41CD4" w:rsidP="00D41CD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t>8702 90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Моторные транспортные средства, предназначенные для перевозки 10 человек или более, включая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водителя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:п</w:t>
            </w:r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рочие</w:t>
            </w:r>
            <w:proofErr w:type="spellEnd"/>
          </w:p>
          <w:p w:rsidR="00D41CD4" w:rsidRPr="007306F0" w:rsidRDefault="00D41CD4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3A44C9" w:rsidRPr="007306F0" w:rsidRDefault="003A44C9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3A44C9" w:rsidRPr="007306F0" w:rsidRDefault="003A44C9" w:rsidP="001D6FE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3A44C9" w:rsidRPr="007306F0" w:rsidRDefault="003A44C9" w:rsidP="003A44C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u w:val="single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t>8704 21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Моторные транспортные средства для 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перевозки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грузов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:п</w:t>
            </w:r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рочие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, с поршневым двигателем внутреннего сгорания с воспламенением от сжатия (дизелем или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полудизелем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):с полной массой транспортного средства не более 5 т </w:t>
            </w:r>
            <w:r w:rsidRPr="007306F0">
              <w:rPr>
                <w:rFonts w:ascii="Times New Roman" w:hAnsi="Times New Roman" w:cs="Times New Roman"/>
                <w:b/>
                <w:i/>
                <w:color w:val="FFFFFF" w:themeColor="background1"/>
                <w:u w:val="single"/>
              </w:rPr>
              <w:t>…</w:t>
            </w:r>
          </w:p>
          <w:p w:rsidR="0099230D" w:rsidRPr="007306F0" w:rsidRDefault="0099230D" w:rsidP="003A44C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u w:val="single"/>
              </w:rPr>
            </w:pPr>
          </w:p>
          <w:p w:rsidR="0099230D" w:rsidRPr="007306F0" w:rsidRDefault="0099230D" w:rsidP="003A44C9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9230D" w:rsidRPr="007306F0" w:rsidRDefault="0099230D" w:rsidP="003A44C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t>8705 20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Моторные транспортные средства специального назначения 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 рентгеновскими установками), кроме используемых для перевозки пассажир</w:t>
            </w:r>
            <w:r w:rsidRPr="007306F0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ов или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грузов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:а</w:t>
            </w:r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втобуровые</w:t>
            </w:r>
            <w:proofErr w:type="spellEnd"/>
          </w:p>
          <w:p w:rsidR="0099230D" w:rsidRDefault="0099230D" w:rsidP="003A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F00F59" w:rsidRDefault="00F00F59" w:rsidP="001D6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59" w:rsidTr="00BA54BC">
        <w:tc>
          <w:tcPr>
            <w:tcW w:w="1526" w:type="dxa"/>
          </w:tcPr>
          <w:p w:rsidR="00F00F59" w:rsidRPr="00D20423" w:rsidRDefault="00F00F59" w:rsidP="00D20423">
            <w:pPr>
              <w:jc w:val="center"/>
              <w:rPr>
                <w:rFonts w:ascii="Times New Roman" w:hAnsi="Times New Roman" w:cs="Times New Roman"/>
              </w:rPr>
            </w:pPr>
            <w:r w:rsidRPr="00D20423">
              <w:rPr>
                <w:rFonts w:ascii="Times New Roman" w:hAnsi="Times New Roman" w:cs="Times New Roman"/>
              </w:rPr>
              <w:t>ПП РФ № 616</w:t>
            </w:r>
          </w:p>
          <w:p w:rsidR="00F00F59" w:rsidRDefault="00F00F59" w:rsidP="00D20423">
            <w:pPr>
              <w:jc w:val="center"/>
              <w:rPr>
                <w:rFonts w:ascii="Times New Roman" w:hAnsi="Times New Roman" w:cs="Times New Roman"/>
              </w:rPr>
            </w:pPr>
            <w:r w:rsidRPr="00D20423">
              <w:rPr>
                <w:rFonts w:ascii="Times New Roman" w:hAnsi="Times New Roman" w:cs="Times New Roman"/>
              </w:rPr>
              <w:t>(ОК034-2014)</w:t>
            </w:r>
          </w:p>
        </w:tc>
        <w:tc>
          <w:tcPr>
            <w:tcW w:w="1418" w:type="dxa"/>
          </w:tcPr>
          <w:p w:rsidR="00F00F59" w:rsidRPr="00D20423" w:rsidRDefault="00F00F59" w:rsidP="00D20423">
            <w:pPr>
              <w:jc w:val="center"/>
              <w:rPr>
                <w:rFonts w:ascii="Times New Roman" w:hAnsi="Times New Roman" w:cs="Times New Roman"/>
              </w:rPr>
            </w:pPr>
            <w:r w:rsidRPr="00D20423">
              <w:rPr>
                <w:rFonts w:ascii="Times New Roman" w:hAnsi="Times New Roman" w:cs="Times New Roman"/>
              </w:rPr>
              <w:t>ПП РФ № 719</w:t>
            </w:r>
          </w:p>
          <w:p w:rsidR="00F00F59" w:rsidRPr="001030C7" w:rsidRDefault="00F00F59" w:rsidP="00D20423">
            <w:pPr>
              <w:jc w:val="center"/>
              <w:rPr>
                <w:rFonts w:ascii="Times New Roman" w:hAnsi="Times New Roman" w:cs="Times New Roman"/>
              </w:rPr>
            </w:pPr>
            <w:r w:rsidRPr="00D20423">
              <w:rPr>
                <w:rFonts w:ascii="Times New Roman" w:hAnsi="Times New Roman" w:cs="Times New Roman"/>
              </w:rPr>
              <w:t>(</w:t>
            </w:r>
            <w:proofErr w:type="gramStart"/>
            <w:r w:rsidRPr="00D20423">
              <w:rPr>
                <w:rFonts w:ascii="Times New Roman" w:hAnsi="Times New Roman" w:cs="Times New Roman"/>
              </w:rPr>
              <w:t>ОК</w:t>
            </w:r>
            <w:proofErr w:type="gramEnd"/>
            <w:r w:rsidRPr="00D20423">
              <w:rPr>
                <w:rFonts w:ascii="Times New Roman" w:hAnsi="Times New Roman" w:cs="Times New Roman"/>
              </w:rPr>
              <w:t xml:space="preserve"> 034-2014)</w:t>
            </w:r>
          </w:p>
        </w:tc>
        <w:tc>
          <w:tcPr>
            <w:tcW w:w="1417" w:type="dxa"/>
          </w:tcPr>
          <w:p w:rsidR="00F00F59" w:rsidRPr="007308AB" w:rsidRDefault="00F00F59" w:rsidP="0073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СНГ</w:t>
            </w:r>
          </w:p>
        </w:tc>
        <w:tc>
          <w:tcPr>
            <w:tcW w:w="4003" w:type="dxa"/>
            <w:vMerge/>
          </w:tcPr>
          <w:p w:rsidR="00F00F59" w:rsidRDefault="00F00F59" w:rsidP="008C6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00F59" w:rsidRDefault="00F00F59" w:rsidP="008C6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gridSpan w:val="2"/>
            <w:vMerge/>
          </w:tcPr>
          <w:p w:rsidR="00F00F59" w:rsidRDefault="00F00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vMerge/>
          </w:tcPr>
          <w:p w:rsidR="00F00F59" w:rsidRDefault="00F00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00F59" w:rsidRDefault="00F00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vMerge/>
          </w:tcPr>
          <w:p w:rsidR="00F00F59" w:rsidRDefault="00F00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F59" w:rsidRPr="000D664C" w:rsidTr="00BA54BC">
        <w:tc>
          <w:tcPr>
            <w:tcW w:w="1526" w:type="dxa"/>
          </w:tcPr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  <w:r w:rsidRPr="007761A7">
              <w:rPr>
                <w:rFonts w:ascii="Times New Roman" w:hAnsi="Times New Roman" w:cs="Times New Roman"/>
                <w:u w:val="single"/>
              </w:rPr>
              <w:t>Автомобили легковые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 xml:space="preserve">(Код по </w:t>
            </w:r>
            <w:proofErr w:type="gramStart"/>
            <w:r w:rsidRPr="007761A7"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761A7">
              <w:rPr>
                <w:rFonts w:ascii="Times New Roman" w:hAnsi="Times New Roman" w:cs="Times New Roman"/>
              </w:rPr>
              <w:t>034-2014</w:t>
            </w:r>
            <w:r>
              <w:rPr>
                <w:rFonts w:ascii="Times New Roman" w:hAnsi="Times New Roman" w:cs="Times New Roman"/>
              </w:rPr>
              <w:t>-</w:t>
            </w:r>
            <w:r w:rsidRPr="007761A7">
              <w:rPr>
                <w:rFonts w:ascii="Times New Roman" w:hAnsi="Times New Roman" w:cs="Times New Roman"/>
              </w:rPr>
              <w:t xml:space="preserve"> 29.10.2)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D41CD4" w:rsidRDefault="00D41CD4" w:rsidP="00A53588">
            <w:pPr>
              <w:rPr>
                <w:rFonts w:ascii="Times New Roman" w:hAnsi="Times New Roman" w:cs="Times New Roman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  <w:r w:rsidRPr="00F00F59">
              <w:rPr>
                <w:rFonts w:ascii="Times New Roman" w:hAnsi="Times New Roman" w:cs="Times New Roman"/>
                <w:u w:val="single"/>
              </w:rPr>
              <w:t>Средства автотранспортные для перевозки 10 или более человек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 w:rsidRPr="00F00F59">
              <w:rPr>
                <w:rFonts w:ascii="Times New Roman" w:hAnsi="Times New Roman" w:cs="Times New Roman"/>
                <w:u w:val="single"/>
              </w:rPr>
              <w:t>(</w:t>
            </w:r>
            <w:r w:rsidRPr="00F00F59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F00F59">
              <w:rPr>
                <w:rFonts w:ascii="Times New Roman" w:hAnsi="Times New Roman" w:cs="Times New Roman"/>
              </w:rPr>
              <w:t>ОК</w:t>
            </w:r>
            <w:proofErr w:type="gramEnd"/>
            <w:r w:rsidRPr="00F00F59">
              <w:rPr>
                <w:rFonts w:ascii="Times New Roman" w:hAnsi="Times New Roman" w:cs="Times New Roman"/>
              </w:rPr>
              <w:t xml:space="preserve"> 034-2014: 29.10.3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B16C7F" w:rsidRDefault="00B16C7F" w:rsidP="00A53588">
            <w:pPr>
              <w:rPr>
                <w:rFonts w:ascii="Times New Roman" w:hAnsi="Times New Roman" w:cs="Times New Roman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  <w:r w:rsidRPr="00F00F59">
              <w:rPr>
                <w:rFonts w:ascii="Times New Roman" w:hAnsi="Times New Roman" w:cs="Times New Roman"/>
                <w:u w:val="single"/>
              </w:rPr>
              <w:t>Средства автотранспортные грузовые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00F59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F00F59">
              <w:rPr>
                <w:rFonts w:ascii="Times New Roman" w:hAnsi="Times New Roman" w:cs="Times New Roman"/>
              </w:rPr>
              <w:t>ОК</w:t>
            </w:r>
            <w:proofErr w:type="gramEnd"/>
            <w:r w:rsidRPr="00F00F59">
              <w:rPr>
                <w:rFonts w:ascii="Times New Roman" w:hAnsi="Times New Roman" w:cs="Times New Roman"/>
              </w:rPr>
              <w:t xml:space="preserve"> 034-2014: 29.10.4</w:t>
            </w:r>
            <w:r w:rsidRPr="00F00F59">
              <w:rPr>
                <w:rFonts w:ascii="Times New Roman" w:hAnsi="Times New Roman" w:cs="Times New Roman"/>
                <w:u w:val="single"/>
              </w:rPr>
              <w:t>)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99230D" w:rsidRDefault="0099230D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</w:p>
          <w:p w:rsidR="00F00F59" w:rsidRDefault="00F00F59" w:rsidP="00F00F59">
            <w:pPr>
              <w:rPr>
                <w:rFonts w:ascii="Times New Roman" w:hAnsi="Times New Roman" w:cs="Times New Roman"/>
                <w:u w:val="single"/>
              </w:rPr>
            </w:pPr>
            <w:r w:rsidRPr="00F00F59">
              <w:rPr>
                <w:rFonts w:ascii="Times New Roman" w:hAnsi="Times New Roman" w:cs="Times New Roman"/>
                <w:u w:val="single"/>
              </w:rPr>
              <w:t>Автомобили скорой медицинской помощи</w:t>
            </w:r>
          </w:p>
          <w:p w:rsidR="00F00F59" w:rsidRPr="00F00F59" w:rsidRDefault="00F00F59" w:rsidP="00F00F59">
            <w:pPr>
              <w:rPr>
                <w:rFonts w:ascii="Times New Roman" w:hAnsi="Times New Roman" w:cs="Times New Roman"/>
              </w:rPr>
            </w:pPr>
            <w:r w:rsidRPr="00F00F59">
              <w:rPr>
                <w:rFonts w:ascii="Times New Roman" w:hAnsi="Times New Roman" w:cs="Times New Roman"/>
              </w:rPr>
              <w:t xml:space="preserve">(Код по </w:t>
            </w:r>
            <w:proofErr w:type="gramStart"/>
            <w:r w:rsidRPr="00F00F59">
              <w:rPr>
                <w:rFonts w:ascii="Times New Roman" w:hAnsi="Times New Roman" w:cs="Times New Roman"/>
              </w:rPr>
              <w:t>ОК</w:t>
            </w:r>
            <w:proofErr w:type="gramEnd"/>
            <w:r w:rsidRPr="00F00F59">
              <w:rPr>
                <w:rFonts w:ascii="Times New Roman" w:hAnsi="Times New Roman" w:cs="Times New Roman"/>
              </w:rPr>
              <w:t xml:space="preserve"> 034-2014: 29.10.59.160)</w:t>
            </w:r>
          </w:p>
          <w:p w:rsidR="00F00F59" w:rsidRPr="00F00F59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 w:rsidRPr="004E2BE1">
              <w:rPr>
                <w:rFonts w:ascii="Times New Roman" w:hAnsi="Times New Roman" w:cs="Times New Roman"/>
                <w:u w:val="single"/>
              </w:rPr>
              <w:lastRenderedPageBreak/>
              <w:t>Автомобили легковые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30C7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1030C7">
              <w:rPr>
                <w:rFonts w:ascii="Times New Roman" w:hAnsi="Times New Roman" w:cs="Times New Roman"/>
              </w:rPr>
              <w:t>ОК</w:t>
            </w:r>
            <w:proofErr w:type="gramEnd"/>
            <w:r w:rsidRPr="001030C7">
              <w:rPr>
                <w:rFonts w:ascii="Times New Roman" w:hAnsi="Times New Roman" w:cs="Times New Roman"/>
              </w:rPr>
              <w:t xml:space="preserve"> 034-2014</w:t>
            </w:r>
            <w:r w:rsidRPr="001030C7">
              <w:rPr>
                <w:rStyle w:val="a6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0F59" w:rsidRPr="00A53588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 w:rsidRPr="004E2BE1">
              <w:rPr>
                <w:rFonts w:ascii="Times New Roman" w:hAnsi="Times New Roman" w:cs="Times New Roman"/>
                <w:u w:val="single"/>
              </w:rPr>
              <w:t>Легкие коммерческие автомобили</w:t>
            </w:r>
            <w:r>
              <w:rPr>
                <w:rFonts w:ascii="Times New Roman" w:hAnsi="Times New Roman" w:cs="Times New Roman"/>
              </w:rPr>
              <w:t xml:space="preserve"> (включая </w:t>
            </w:r>
            <w:r>
              <w:rPr>
                <w:rFonts w:ascii="Times New Roman" w:hAnsi="Times New Roman" w:cs="Times New Roman"/>
              </w:rPr>
              <w:lastRenderedPageBreak/>
              <w:t>грузовые)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4741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C44741">
              <w:rPr>
                <w:rFonts w:ascii="Times New Roman" w:hAnsi="Times New Roman" w:cs="Times New Roman"/>
              </w:rPr>
              <w:t>ОК</w:t>
            </w:r>
            <w:proofErr w:type="gramEnd"/>
            <w:r w:rsidRPr="00C44741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168D2">
              <w:rPr>
                <w:rFonts w:ascii="Times New Roman" w:hAnsi="Times New Roman" w:cs="Times New Roman"/>
              </w:rPr>
              <w:t>29.10.3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168D2">
              <w:rPr>
                <w:rFonts w:ascii="Times New Roman" w:hAnsi="Times New Roman" w:cs="Times New Roman"/>
              </w:rPr>
              <w:t xml:space="preserve"> 29.10.4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F00F59" w:rsidRPr="00A53588" w:rsidRDefault="00F00F59" w:rsidP="00A53588">
            <w:pPr>
              <w:rPr>
                <w:rFonts w:ascii="Times New Roman" w:hAnsi="Times New Roman" w:cs="Times New Roman"/>
              </w:rPr>
            </w:pPr>
            <w:r w:rsidRPr="004E2BE1">
              <w:rPr>
                <w:rFonts w:ascii="Times New Roman" w:hAnsi="Times New Roman" w:cs="Times New Roman"/>
                <w:u w:val="single"/>
              </w:rPr>
              <w:t>Автомобили грузовые</w:t>
            </w:r>
            <w:r>
              <w:t xml:space="preserve"> (</w:t>
            </w:r>
            <w:r w:rsidRPr="00C44741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C44741">
              <w:rPr>
                <w:rFonts w:ascii="Times New Roman" w:hAnsi="Times New Roman" w:cs="Times New Roman"/>
              </w:rPr>
              <w:t>ОК</w:t>
            </w:r>
            <w:proofErr w:type="gramEnd"/>
            <w:r w:rsidRPr="00C44741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168D2">
              <w:rPr>
                <w:rFonts w:ascii="Times New Roman" w:hAnsi="Times New Roman" w:cs="Times New Roman"/>
              </w:rPr>
              <w:t>29.10.4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F00F59" w:rsidRPr="004E2BE1" w:rsidRDefault="00F00F59" w:rsidP="00A53588">
            <w:pPr>
              <w:rPr>
                <w:rFonts w:ascii="Times New Roman" w:hAnsi="Times New Roman" w:cs="Times New Roman"/>
                <w:u w:val="single"/>
              </w:rPr>
            </w:pPr>
            <w:r w:rsidRPr="004E2BE1">
              <w:rPr>
                <w:rFonts w:ascii="Times New Roman" w:hAnsi="Times New Roman" w:cs="Times New Roman"/>
                <w:u w:val="single"/>
              </w:rPr>
              <w:t xml:space="preserve">Автобусы </w:t>
            </w: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168D2">
              <w:rPr>
                <w:rFonts w:ascii="Times New Roman" w:hAnsi="Times New Roman" w:cs="Times New Roman"/>
              </w:rPr>
              <w:t>29.10.3</w:t>
            </w:r>
            <w:r>
              <w:t xml:space="preserve"> </w:t>
            </w:r>
            <w:r w:rsidRPr="00C44741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C44741">
              <w:rPr>
                <w:rFonts w:ascii="Times New Roman" w:hAnsi="Times New Roman" w:cs="Times New Roman"/>
              </w:rPr>
              <w:t>ОК</w:t>
            </w:r>
            <w:proofErr w:type="gramEnd"/>
            <w:r w:rsidRPr="00C44741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0F59" w:rsidRPr="00A53588" w:rsidRDefault="00F00F59" w:rsidP="00A53588">
            <w:pPr>
              <w:rPr>
                <w:rFonts w:ascii="Times New Roman" w:hAnsi="Times New Roman" w:cs="Times New Roman"/>
              </w:rPr>
            </w:pPr>
          </w:p>
          <w:p w:rsidR="00F00F59" w:rsidRDefault="00F00F59" w:rsidP="00A53588">
            <w:pPr>
              <w:rPr>
                <w:rFonts w:ascii="Times New Roman" w:hAnsi="Times New Roman" w:cs="Times New Roman"/>
              </w:rPr>
            </w:pPr>
            <w:r w:rsidRPr="004E2BE1">
              <w:rPr>
                <w:rFonts w:ascii="Times New Roman" w:hAnsi="Times New Roman" w:cs="Times New Roman"/>
                <w:u w:val="single"/>
              </w:rPr>
              <w:t>Автомобили скорой медицинской помощи</w:t>
            </w:r>
            <w:r>
              <w:t xml:space="preserve"> (</w:t>
            </w:r>
            <w:r w:rsidRPr="007168D2">
              <w:rPr>
                <w:rFonts w:ascii="Times New Roman" w:hAnsi="Times New Roman" w:cs="Times New Roman"/>
              </w:rPr>
              <w:t>29.10.59.160</w:t>
            </w:r>
            <w:r>
              <w:t xml:space="preserve"> </w:t>
            </w:r>
            <w:r w:rsidRPr="00C44741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C44741">
              <w:rPr>
                <w:rFonts w:ascii="Times New Roman" w:hAnsi="Times New Roman" w:cs="Times New Roman"/>
              </w:rPr>
              <w:t>ОК</w:t>
            </w:r>
            <w:proofErr w:type="gramEnd"/>
            <w:r w:rsidRPr="00C44741">
              <w:rPr>
                <w:rFonts w:ascii="Times New Roman" w:hAnsi="Times New Roman" w:cs="Times New Roman"/>
              </w:rPr>
              <w:t xml:space="preserve"> 034-2014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Default="00F00F59">
            <w:pPr>
              <w:rPr>
                <w:rFonts w:ascii="Times New Roman" w:hAnsi="Times New Roman" w:cs="Times New Roman"/>
              </w:rPr>
            </w:pPr>
          </w:p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0F59" w:rsidRDefault="00F00F59" w:rsidP="000D664C">
            <w:pPr>
              <w:rPr>
                <w:rFonts w:ascii="Times New Roman" w:hAnsi="Times New Roman" w:cs="Times New Roman"/>
              </w:rPr>
            </w:pPr>
            <w:r w:rsidRPr="004E2BE1">
              <w:rPr>
                <w:rFonts w:ascii="Times New Roman" w:hAnsi="Times New Roman" w:cs="Times New Roman"/>
                <w:u w:val="single"/>
              </w:rPr>
              <w:lastRenderedPageBreak/>
              <w:t>Автомобили легковые</w:t>
            </w:r>
            <w:r w:rsidRPr="000D664C">
              <w:rPr>
                <w:rFonts w:ascii="Times New Roman" w:hAnsi="Times New Roman" w:cs="Times New Roman"/>
              </w:rPr>
              <w:t xml:space="preserve"> и моторные транспортные средства, приводимые в движение электроприводом или гибридными силовыми </w:t>
            </w:r>
            <w:r w:rsidRPr="000D664C">
              <w:rPr>
                <w:rFonts w:ascii="Times New Roman" w:hAnsi="Times New Roman" w:cs="Times New Roman"/>
              </w:rPr>
              <w:lastRenderedPageBreak/>
              <w:t>установками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0F59" w:rsidRDefault="00F00F59" w:rsidP="004A06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308AB">
              <w:rPr>
                <w:rFonts w:ascii="Times New Roman" w:hAnsi="Times New Roman" w:cs="Times New Roman"/>
              </w:rPr>
              <w:t>Код ТН ВЭД</w:t>
            </w:r>
            <w:r w:rsidRPr="007308AB">
              <w:rPr>
                <w:rStyle w:val="a6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00F59" w:rsidRPr="000D664C" w:rsidRDefault="00F00F59" w:rsidP="004A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030">
              <w:rPr>
                <w:rFonts w:ascii="Times New Roman" w:hAnsi="Times New Roman" w:cs="Times New Roman"/>
              </w:rPr>
              <w:t xml:space="preserve">8702 </w:t>
            </w:r>
            <w:r>
              <w:rPr>
                <w:rFonts w:ascii="Times New Roman" w:hAnsi="Times New Roman" w:cs="Times New Roman"/>
              </w:rPr>
              <w:t>–</w:t>
            </w:r>
            <w:r w:rsidRPr="00161030">
              <w:rPr>
                <w:rFonts w:ascii="Times New Roman" w:hAnsi="Times New Roman" w:cs="Times New Roman"/>
              </w:rPr>
              <w:t xml:space="preserve"> 8704</w:t>
            </w:r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</w:tc>
        <w:tc>
          <w:tcPr>
            <w:tcW w:w="4003" w:type="dxa"/>
            <w:vMerge/>
          </w:tcPr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vMerge/>
          </w:tcPr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vMerge/>
          </w:tcPr>
          <w:p w:rsidR="00F00F59" w:rsidRPr="000D664C" w:rsidRDefault="00F00F59">
            <w:pPr>
              <w:rPr>
                <w:rFonts w:ascii="Times New Roman" w:hAnsi="Times New Roman" w:cs="Times New Roman"/>
              </w:rPr>
            </w:pPr>
          </w:p>
        </w:tc>
      </w:tr>
      <w:tr w:rsidR="00180ECA" w:rsidRPr="000D664C" w:rsidTr="00180ECA">
        <w:trPr>
          <w:gridAfter w:val="1"/>
          <w:wAfter w:w="34" w:type="dxa"/>
        </w:trPr>
        <w:tc>
          <w:tcPr>
            <w:tcW w:w="1526" w:type="dxa"/>
          </w:tcPr>
          <w:p w:rsidR="00180ECA" w:rsidRPr="002A7D2B" w:rsidRDefault="00180ECA" w:rsidP="002A7D2B">
            <w:pPr>
              <w:rPr>
                <w:rFonts w:ascii="Times New Roman" w:hAnsi="Times New Roman" w:cs="Times New Roman"/>
              </w:rPr>
            </w:pPr>
            <w:r w:rsidRPr="00F00F59">
              <w:rPr>
                <w:rFonts w:ascii="Times New Roman" w:hAnsi="Times New Roman" w:cs="Times New Roman"/>
                <w:u w:val="single"/>
              </w:rPr>
              <w:lastRenderedPageBreak/>
              <w:t>Автомобили-самосвалы, предназначенные для использования в условиях</w:t>
            </w:r>
            <w:r w:rsidRPr="002A7D2B">
              <w:rPr>
                <w:rFonts w:ascii="Times New Roman" w:hAnsi="Times New Roman" w:cs="Times New Roman"/>
              </w:rPr>
              <w:t xml:space="preserve"> бездорожья</w:t>
            </w:r>
          </w:p>
          <w:p w:rsidR="00180ECA" w:rsidRPr="000D664C" w:rsidRDefault="00180ECA" w:rsidP="002A7D2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(Код </w:t>
            </w:r>
            <w:proofErr w:type="gramStart"/>
            <w:r w:rsidRPr="007761A7"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761A7">
              <w:rPr>
                <w:rFonts w:ascii="Times New Roman" w:hAnsi="Times New Roman" w:cs="Times New Roman"/>
              </w:rPr>
              <w:t>034-2014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761A7">
              <w:rPr>
                <w:rFonts w:ascii="Times New Roman" w:hAnsi="Times New Roman" w:cs="Times New Roman"/>
              </w:rPr>
              <w:t>28.92.29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180ECA" w:rsidRPr="00F00F59" w:rsidRDefault="00180ECA">
            <w:pPr>
              <w:rPr>
                <w:rFonts w:ascii="Times New Roman" w:hAnsi="Times New Roman" w:cs="Times New Roman"/>
                <w:u w:val="single"/>
              </w:rPr>
            </w:pPr>
            <w:r w:rsidRPr="00F00F59">
              <w:rPr>
                <w:rFonts w:ascii="Times New Roman" w:hAnsi="Times New Roman" w:cs="Times New Roman"/>
                <w:u w:val="single"/>
              </w:rPr>
              <w:t>Автомобили-самосвалы, предназначенные для использования в условиях бездорожья</w:t>
            </w:r>
          </w:p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 xml:space="preserve">(Код </w:t>
            </w:r>
            <w:proofErr w:type="gramStart"/>
            <w:r w:rsidRPr="007761A7">
              <w:rPr>
                <w:rFonts w:ascii="Times New Roman" w:hAnsi="Times New Roman" w:cs="Times New Roman"/>
              </w:rPr>
              <w:t>ОК</w:t>
            </w:r>
            <w:proofErr w:type="gramEnd"/>
            <w:r w:rsidRPr="007761A7">
              <w:rPr>
                <w:rFonts w:ascii="Times New Roman" w:hAnsi="Times New Roman" w:cs="Times New Roman"/>
              </w:rPr>
              <w:t xml:space="preserve"> 034-2014- 28.92.29)</w:t>
            </w:r>
          </w:p>
        </w:tc>
        <w:tc>
          <w:tcPr>
            <w:tcW w:w="1417" w:type="dxa"/>
          </w:tcPr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61A7">
              <w:rPr>
                <w:rFonts w:ascii="Times New Roman" w:hAnsi="Times New Roman" w:cs="Times New Roman"/>
              </w:rPr>
              <w:t>аличие у юридического лица - налогового резидента стран - членов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(включая раскрой и </w:t>
            </w:r>
            <w:proofErr w:type="spellStart"/>
            <w:r w:rsidRPr="007761A7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7761A7">
              <w:rPr>
                <w:rFonts w:ascii="Times New Roman" w:hAnsi="Times New Roman" w:cs="Times New Roman"/>
              </w:rPr>
              <w:t xml:space="preserve"> заготовок) до 31 декабря 2017 г. не менее 9, с 1 января 2018 г. - не менее 10, с 1 января 2020 г. - не менее 12 из следующих операций: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 xml:space="preserve">сборка и сварка несущей рамы, подрамников (при наличии в </w:t>
            </w:r>
            <w:r w:rsidRPr="007761A7">
              <w:rPr>
                <w:rFonts w:ascii="Times New Roman" w:hAnsi="Times New Roman" w:cs="Times New Roman"/>
              </w:rPr>
              <w:lastRenderedPageBreak/>
              <w:t>конструкции) и их покраска;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сварка и покраска кузова (бункера);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производство или использование произведенного на территории стран - членов Евразийского экономического союза моста (мостов);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производство или использование произведенной на территории стран - членов Евразийского экономического союза трансмиссии (ходовая часть);</w:t>
            </w:r>
          </w:p>
          <w:p w:rsidR="00180ECA" w:rsidRPr="007761A7" w:rsidRDefault="00180ECA" w:rsidP="007761A7">
            <w:pPr>
              <w:jc w:val="both"/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производство или использование произведенного на территории стран - членов Евразийского</w:t>
            </w:r>
            <w:r>
              <w:rPr>
                <w:rFonts w:ascii="Times New Roman" w:hAnsi="Times New Roman" w:cs="Times New Roman"/>
              </w:rPr>
              <w:t xml:space="preserve"> экономического союза двигателя</w:t>
            </w:r>
          </w:p>
          <w:p w:rsidR="00180ECA" w:rsidRPr="007761A7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монтаж кузова (бункера);</w:t>
            </w:r>
          </w:p>
          <w:p w:rsidR="00180ECA" w:rsidRPr="007761A7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монтаж двигателя установки;</w:t>
            </w:r>
          </w:p>
          <w:p w:rsidR="00180ECA" w:rsidRPr="007761A7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монтаж трансмиссии;</w:t>
            </w:r>
          </w:p>
          <w:p w:rsidR="00180ECA" w:rsidRPr="007761A7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монтаж моста (мостов) и подвесок;</w:t>
            </w:r>
          </w:p>
          <w:p w:rsidR="00180ECA" w:rsidRPr="007761A7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монтаж элементов экстерьера;</w:t>
            </w:r>
          </w:p>
          <w:p w:rsidR="00180ECA" w:rsidRPr="007761A7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>монтаж рулевого механизма;</w:t>
            </w:r>
          </w:p>
          <w:p w:rsidR="00180ECA" w:rsidRPr="000D664C" w:rsidRDefault="00180ECA" w:rsidP="007761A7">
            <w:pPr>
              <w:rPr>
                <w:rFonts w:ascii="Times New Roman" w:hAnsi="Times New Roman" w:cs="Times New Roman"/>
              </w:rPr>
            </w:pPr>
            <w:r w:rsidRPr="007761A7">
              <w:rPr>
                <w:rFonts w:ascii="Times New Roman" w:hAnsi="Times New Roman" w:cs="Times New Roman"/>
              </w:rPr>
              <w:t xml:space="preserve">монтаж системы электрооборудования, системы </w:t>
            </w:r>
            <w:proofErr w:type="spellStart"/>
            <w:r w:rsidRPr="007761A7">
              <w:rPr>
                <w:rFonts w:ascii="Times New Roman" w:hAnsi="Times New Roman" w:cs="Times New Roman"/>
              </w:rPr>
              <w:t>пневмооборудования</w:t>
            </w:r>
            <w:proofErr w:type="spellEnd"/>
            <w:r w:rsidRPr="007761A7">
              <w:rPr>
                <w:rFonts w:ascii="Times New Roman" w:hAnsi="Times New Roman" w:cs="Times New Roman"/>
              </w:rPr>
              <w:t xml:space="preserve"> (при наличии в конструкции), системы </w:t>
            </w:r>
            <w:proofErr w:type="spellStart"/>
            <w:r w:rsidRPr="007761A7">
              <w:rPr>
                <w:rFonts w:ascii="Times New Roman" w:hAnsi="Times New Roman" w:cs="Times New Roman"/>
              </w:rPr>
              <w:t>гидрооборудования</w:t>
            </w:r>
            <w:proofErr w:type="spellEnd"/>
            <w:r w:rsidRPr="007761A7">
              <w:rPr>
                <w:rFonts w:ascii="Times New Roman" w:hAnsi="Times New Roman" w:cs="Times New Roman"/>
              </w:rPr>
              <w:t xml:space="preserve"> (при наличии в конструкции)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</w:tcBorders>
          </w:tcPr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0ECA" w:rsidRPr="007306F0" w:rsidRDefault="00180ECA" w:rsidP="00981BC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8704 10 </w:t>
            </w:r>
          </w:p>
          <w:p w:rsidR="00180ECA" w:rsidRPr="007306F0" w:rsidRDefault="00180ECA" w:rsidP="00981BC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Моторные транспортные средства для перевозки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грузов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:а</w:t>
            </w:r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втомобили-самосвалы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, предназначенные для эксплуатации в условиях бездорожья</w:t>
            </w:r>
          </w:p>
          <w:p w:rsidR="00981BCE" w:rsidRPr="007306F0" w:rsidRDefault="00981BCE" w:rsidP="00981BC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180ECA" w:rsidRPr="007306F0" w:rsidRDefault="00180ECA" w:rsidP="00981BC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8479 10 </w:t>
            </w:r>
          </w:p>
          <w:p w:rsidR="00180ECA" w:rsidRPr="007306F0" w:rsidRDefault="00180ECA" w:rsidP="00981BC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Машины и механические устройства, имеющие индивидуальные функции, в другом месте данной группы не поименованные или не </w:t>
            </w:r>
            <w:proofErr w:type="spell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включенные</w:t>
            </w:r>
            <w:proofErr w:type="gramStart"/>
            <w:r w:rsidRPr="007306F0">
              <w:rPr>
                <w:rFonts w:ascii="Times New Roman" w:hAnsi="Times New Roman" w:cs="Times New Roman"/>
                <w:color w:val="FFFFFF" w:themeColor="background1"/>
              </w:rPr>
              <w:t>:о</w:t>
            </w:r>
            <w:proofErr w:type="gram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>борудование</w:t>
            </w:r>
            <w:proofErr w:type="spellEnd"/>
            <w:r w:rsidRPr="007306F0">
              <w:rPr>
                <w:rFonts w:ascii="Times New Roman" w:hAnsi="Times New Roman" w:cs="Times New Roman"/>
                <w:color w:val="FFFFFF" w:themeColor="background1"/>
              </w:rPr>
              <w:t xml:space="preserve"> для общественных работ, строительства или других аналогичных работ</w:t>
            </w:r>
          </w:p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ECA" w:rsidRPr="000D664C" w:rsidRDefault="00180ECA">
            <w:pPr>
              <w:rPr>
                <w:rFonts w:ascii="Times New Roman" w:hAnsi="Times New Roman" w:cs="Times New Roman"/>
              </w:rPr>
            </w:pPr>
          </w:p>
        </w:tc>
      </w:tr>
    </w:tbl>
    <w:p w:rsidR="000E68AE" w:rsidRPr="000D664C" w:rsidRDefault="000E68AE">
      <w:pPr>
        <w:rPr>
          <w:rFonts w:ascii="Times New Roman" w:hAnsi="Times New Roman" w:cs="Times New Roman"/>
        </w:rPr>
      </w:pPr>
    </w:p>
    <w:p w:rsidR="000E68AE" w:rsidRPr="000D664C" w:rsidRDefault="000E68AE">
      <w:pPr>
        <w:rPr>
          <w:rFonts w:ascii="Times New Roman" w:hAnsi="Times New Roman" w:cs="Times New Roman"/>
        </w:rPr>
      </w:pPr>
    </w:p>
    <w:sectPr w:rsidR="000E68AE" w:rsidRPr="000D664C" w:rsidSect="00BA54BC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46" w:rsidRDefault="00D54746" w:rsidP="00732641">
      <w:pPr>
        <w:spacing w:after="0" w:line="240" w:lineRule="auto"/>
      </w:pPr>
      <w:r>
        <w:separator/>
      </w:r>
    </w:p>
  </w:endnote>
  <w:endnote w:type="continuationSeparator" w:id="0">
    <w:p w:rsidR="00D54746" w:rsidRDefault="00D54746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46" w:rsidRDefault="00D54746" w:rsidP="00732641">
      <w:pPr>
        <w:spacing w:after="0" w:line="240" w:lineRule="auto"/>
      </w:pPr>
      <w:r>
        <w:separator/>
      </w:r>
    </w:p>
  </w:footnote>
  <w:footnote w:type="continuationSeparator" w:id="0">
    <w:p w:rsidR="00D54746" w:rsidRDefault="00D54746" w:rsidP="00732641">
      <w:pPr>
        <w:spacing w:after="0" w:line="240" w:lineRule="auto"/>
      </w:pPr>
      <w:r>
        <w:continuationSeparator/>
      </w:r>
    </w:p>
  </w:footnote>
  <w:footnote w:id="1">
    <w:p w:rsidR="00B16C7F" w:rsidRDefault="00B16C7F" w:rsidP="0037630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Справочно из примечания ПП № 719: </w:t>
      </w:r>
      <w:r w:rsidRPr="00376307">
        <w:t>при производстве каждой единицы продукции автомобилестроения должны выполняться операции (условия), которые в соответствии с требованиями, указанными в разделе II настоящего приложения, оцениваются совокупным количеством баллов (с 1 января 2019 г. не менее 2000 баллов, с 1 января 2021 г. не менее 3200 баллов, с 1 января 2023 г. не менее 4500 баллов, с 1 января</w:t>
      </w:r>
      <w:proofErr w:type="gramEnd"/>
      <w:r w:rsidRPr="00376307">
        <w:t xml:space="preserve"> 2025 г. не менее 5500 баллов (для легковых автомобилей и легких коммерческих автомобилей)</w:t>
      </w:r>
    </w:p>
  </w:footnote>
  <w:footnote w:id="2">
    <w:p w:rsidR="00B16C7F" w:rsidRDefault="00B16C7F" w:rsidP="004A06C4">
      <w:pPr>
        <w:pStyle w:val="a4"/>
      </w:pPr>
      <w:r>
        <w:rPr>
          <w:rStyle w:val="a6"/>
        </w:rPr>
        <w:footnoteRef/>
      </w:r>
      <w:r>
        <w:t xml:space="preserve"> </w:t>
      </w:r>
      <w:r w:rsidRPr="00732641">
        <w:t>"</w:t>
      </w:r>
      <w:proofErr w:type="gramStart"/>
      <w:r w:rsidRPr="00732641">
        <w:t>ОК</w:t>
      </w:r>
      <w:proofErr w:type="gramEnd"/>
      <w:r w:rsidRPr="00732641">
        <w:t xml:space="preserve">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732641">
        <w:t>Росстандарта</w:t>
      </w:r>
      <w:proofErr w:type="spellEnd"/>
      <w:r w:rsidRPr="00732641">
        <w:t xml:space="preserve"> от 31.01.2014 </w:t>
      </w:r>
      <w:r>
        <w:t>№</w:t>
      </w:r>
      <w:r w:rsidRPr="00732641">
        <w:t xml:space="preserve"> 14-ст) </w:t>
      </w:r>
    </w:p>
  </w:footnote>
  <w:footnote w:id="3">
    <w:p w:rsidR="00B16C7F" w:rsidRDefault="00B16C7F" w:rsidP="004A06C4">
      <w:pPr>
        <w:pStyle w:val="a4"/>
      </w:pPr>
      <w:r>
        <w:rPr>
          <w:rStyle w:val="a6"/>
        </w:rPr>
        <w:footnoteRef/>
      </w:r>
      <w:r>
        <w:t xml:space="preserve"> </w:t>
      </w:r>
      <w:r w:rsidRPr="00403A41">
        <w:t>"Товарная номенклатура внешнеэкономической деятельности Содружества независимых государств (ТН ВЭД СНГ)"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11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C7F" w:rsidRPr="009339F6" w:rsidRDefault="00B16C7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9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9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9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91D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9339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C7F" w:rsidRDefault="00B16C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2745A"/>
    <w:rsid w:val="000343B2"/>
    <w:rsid w:val="0004312A"/>
    <w:rsid w:val="000A6581"/>
    <w:rsid w:val="000D372D"/>
    <w:rsid w:val="000D664C"/>
    <w:rsid w:val="000E68AE"/>
    <w:rsid w:val="001030C7"/>
    <w:rsid w:val="00116A84"/>
    <w:rsid w:val="00127A96"/>
    <w:rsid w:val="001431D6"/>
    <w:rsid w:val="0014743D"/>
    <w:rsid w:val="00160054"/>
    <w:rsid w:val="00161030"/>
    <w:rsid w:val="00162A0A"/>
    <w:rsid w:val="00180ECA"/>
    <w:rsid w:val="001C0F47"/>
    <w:rsid w:val="001C1060"/>
    <w:rsid w:val="001D6FE2"/>
    <w:rsid w:val="001E3828"/>
    <w:rsid w:val="00295964"/>
    <w:rsid w:val="002963F5"/>
    <w:rsid w:val="002A7D2B"/>
    <w:rsid w:val="002B0B83"/>
    <w:rsid w:val="002B6A62"/>
    <w:rsid w:val="002C299E"/>
    <w:rsid w:val="002F3A29"/>
    <w:rsid w:val="002F5912"/>
    <w:rsid w:val="003146CA"/>
    <w:rsid w:val="00333F5F"/>
    <w:rsid w:val="003722AE"/>
    <w:rsid w:val="00376307"/>
    <w:rsid w:val="00386FFE"/>
    <w:rsid w:val="00393A00"/>
    <w:rsid w:val="003A44C9"/>
    <w:rsid w:val="003B3B11"/>
    <w:rsid w:val="003B3B48"/>
    <w:rsid w:val="003D5671"/>
    <w:rsid w:val="00403A41"/>
    <w:rsid w:val="004067A0"/>
    <w:rsid w:val="00410A2B"/>
    <w:rsid w:val="0041226F"/>
    <w:rsid w:val="00464299"/>
    <w:rsid w:val="00496758"/>
    <w:rsid w:val="004A06C4"/>
    <w:rsid w:val="004C5562"/>
    <w:rsid w:val="004D118C"/>
    <w:rsid w:val="004E2BE1"/>
    <w:rsid w:val="004E34A5"/>
    <w:rsid w:val="005F51FB"/>
    <w:rsid w:val="00610293"/>
    <w:rsid w:val="006222CE"/>
    <w:rsid w:val="00630521"/>
    <w:rsid w:val="00684F0F"/>
    <w:rsid w:val="006D691D"/>
    <w:rsid w:val="006F0E29"/>
    <w:rsid w:val="006F1B6F"/>
    <w:rsid w:val="007168D2"/>
    <w:rsid w:val="00725BBE"/>
    <w:rsid w:val="007306F0"/>
    <w:rsid w:val="007308AB"/>
    <w:rsid w:val="00732641"/>
    <w:rsid w:val="00752D14"/>
    <w:rsid w:val="00763781"/>
    <w:rsid w:val="007761A7"/>
    <w:rsid w:val="00811692"/>
    <w:rsid w:val="0086143F"/>
    <w:rsid w:val="008A30F6"/>
    <w:rsid w:val="008A6DA6"/>
    <w:rsid w:val="008C630F"/>
    <w:rsid w:val="009339F6"/>
    <w:rsid w:val="009426A2"/>
    <w:rsid w:val="00981BCE"/>
    <w:rsid w:val="009836F4"/>
    <w:rsid w:val="0099230D"/>
    <w:rsid w:val="009B569F"/>
    <w:rsid w:val="009E183A"/>
    <w:rsid w:val="009F4DF8"/>
    <w:rsid w:val="00A16748"/>
    <w:rsid w:val="00A345A3"/>
    <w:rsid w:val="00A53588"/>
    <w:rsid w:val="00A64FA8"/>
    <w:rsid w:val="00A7563B"/>
    <w:rsid w:val="00AA00C9"/>
    <w:rsid w:val="00AB7AE6"/>
    <w:rsid w:val="00AC0D24"/>
    <w:rsid w:val="00B16C7F"/>
    <w:rsid w:val="00B44F7E"/>
    <w:rsid w:val="00B76708"/>
    <w:rsid w:val="00BA4380"/>
    <w:rsid w:val="00BA54BC"/>
    <w:rsid w:val="00BB40F5"/>
    <w:rsid w:val="00BF33A4"/>
    <w:rsid w:val="00BF423B"/>
    <w:rsid w:val="00C01498"/>
    <w:rsid w:val="00C44741"/>
    <w:rsid w:val="00C620D9"/>
    <w:rsid w:val="00CA2B17"/>
    <w:rsid w:val="00CF6A7C"/>
    <w:rsid w:val="00D20423"/>
    <w:rsid w:val="00D31433"/>
    <w:rsid w:val="00D41CD4"/>
    <w:rsid w:val="00D54746"/>
    <w:rsid w:val="00DA437F"/>
    <w:rsid w:val="00DE4C03"/>
    <w:rsid w:val="00DF7A17"/>
    <w:rsid w:val="00E232F8"/>
    <w:rsid w:val="00E4334B"/>
    <w:rsid w:val="00E51B35"/>
    <w:rsid w:val="00EA04A4"/>
    <w:rsid w:val="00EC23DC"/>
    <w:rsid w:val="00EF544A"/>
    <w:rsid w:val="00F00DA7"/>
    <w:rsid w:val="00F00F59"/>
    <w:rsid w:val="00F12331"/>
    <w:rsid w:val="00F5240A"/>
    <w:rsid w:val="00FB328B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00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0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0C1D-0BED-4CDE-826D-E5B7D60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6636</Words>
  <Characters>37830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2020-07-27T06:24:00Z</cp:lastPrinted>
  <dcterms:created xsi:type="dcterms:W3CDTF">2020-07-29T10:14:00Z</dcterms:created>
  <dcterms:modified xsi:type="dcterms:W3CDTF">2020-07-29T10:14:00Z</dcterms:modified>
</cp:coreProperties>
</file>