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4D2F" w:rsidRDefault="00EB611D" w:rsidP="000F4D2F">
      <w:pPr>
        <w:widowControl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-404495</wp:posOffset>
            </wp:positionV>
            <wp:extent cx="612140" cy="652145"/>
            <wp:effectExtent l="0" t="0" r="0" b="0"/>
            <wp:wrapNone/>
            <wp:docPr id="2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5246"/>
        <w:gridCol w:w="5244"/>
      </w:tblGrid>
      <w:tr w:rsidR="007707D5" w:rsidRPr="00066044" w:rsidTr="007707D5">
        <w:trPr>
          <w:trHeight w:val="1281"/>
        </w:trPr>
        <w:tc>
          <w:tcPr>
            <w:tcW w:w="5246" w:type="dxa"/>
          </w:tcPr>
          <w:p w:rsidR="000F4D2F" w:rsidRPr="009C1984" w:rsidRDefault="000F4D2F" w:rsidP="00460933">
            <w:pPr>
              <w:widowControl w:val="0"/>
              <w:jc w:val="center"/>
              <w:rPr>
                <w:b/>
              </w:rPr>
            </w:pPr>
            <w:r w:rsidRPr="009C1984">
              <w:rPr>
                <w:b/>
              </w:rPr>
              <w:t>ПАСОЛЬСТВА</w:t>
            </w:r>
          </w:p>
          <w:p w:rsidR="000F4D2F" w:rsidRPr="009C1984" w:rsidRDefault="000F4D2F" w:rsidP="00460933">
            <w:pPr>
              <w:widowControl w:val="0"/>
              <w:jc w:val="center"/>
              <w:rPr>
                <w:b/>
              </w:rPr>
            </w:pPr>
            <w:r w:rsidRPr="009C1984">
              <w:rPr>
                <w:b/>
              </w:rPr>
              <w:t>РЭСПУБЛ</w:t>
            </w:r>
            <w:r w:rsidRPr="009C1984">
              <w:rPr>
                <w:b/>
                <w:lang w:val="en-US"/>
              </w:rPr>
              <w:t>I</w:t>
            </w:r>
            <w:r w:rsidRPr="009C1984">
              <w:rPr>
                <w:b/>
              </w:rPr>
              <w:t>К</w:t>
            </w:r>
            <w:r w:rsidRPr="009C1984">
              <w:rPr>
                <w:b/>
                <w:lang w:val="en-US"/>
              </w:rPr>
              <w:t>I</w:t>
            </w:r>
            <w:r w:rsidRPr="009C1984">
              <w:rPr>
                <w:b/>
              </w:rPr>
              <w:t xml:space="preserve"> БЕЛАРУСЬ</w:t>
            </w:r>
          </w:p>
          <w:p w:rsidR="000F4D2F" w:rsidRPr="009C1984" w:rsidRDefault="000F4D2F" w:rsidP="00460933">
            <w:pPr>
              <w:widowControl w:val="0"/>
              <w:jc w:val="center"/>
              <w:rPr>
                <w:b/>
              </w:rPr>
            </w:pPr>
            <w:r w:rsidRPr="009C1984">
              <w:rPr>
                <w:b/>
              </w:rPr>
              <w:t>У Ф</w:t>
            </w:r>
            <w:r>
              <w:rPr>
                <w:b/>
              </w:rPr>
              <w:t>Е</w:t>
            </w:r>
            <w:r w:rsidRPr="009C1984">
              <w:rPr>
                <w:b/>
              </w:rPr>
              <w:t>ДЭРАТЫЎНАЙ РЭСПУБЛ</w:t>
            </w:r>
            <w:r w:rsidRPr="009C1984">
              <w:rPr>
                <w:b/>
                <w:lang w:val="en-US"/>
              </w:rPr>
              <w:t>I</w:t>
            </w:r>
            <w:r w:rsidRPr="009C1984">
              <w:rPr>
                <w:b/>
              </w:rPr>
              <w:t>ЦЫ БРАЗ</w:t>
            </w:r>
            <w:r w:rsidRPr="009C1984">
              <w:rPr>
                <w:b/>
                <w:lang w:val="en-US"/>
              </w:rPr>
              <w:t>I</w:t>
            </w:r>
            <w:r w:rsidRPr="009C1984">
              <w:rPr>
                <w:b/>
              </w:rPr>
              <w:t>Л</w:t>
            </w:r>
            <w:r w:rsidRPr="009C1984">
              <w:rPr>
                <w:b/>
                <w:lang w:val="en-US"/>
              </w:rPr>
              <w:t>I</w:t>
            </w:r>
            <w:r w:rsidRPr="009C1984">
              <w:rPr>
                <w:b/>
              </w:rPr>
              <w:t>Я</w:t>
            </w:r>
          </w:p>
        </w:tc>
        <w:tc>
          <w:tcPr>
            <w:tcW w:w="5244" w:type="dxa"/>
          </w:tcPr>
          <w:p w:rsidR="000F4D2F" w:rsidRPr="009C1984" w:rsidRDefault="000F4D2F" w:rsidP="00E857DF">
            <w:pPr>
              <w:widowControl w:val="0"/>
              <w:ind w:left="318"/>
              <w:jc w:val="center"/>
              <w:rPr>
                <w:b/>
                <w:lang w:val="pt-BR"/>
              </w:rPr>
            </w:pPr>
            <w:r w:rsidRPr="009C1984">
              <w:rPr>
                <w:b/>
                <w:lang w:val="pt-BR"/>
              </w:rPr>
              <w:t xml:space="preserve">EMBAIXADA </w:t>
            </w:r>
          </w:p>
          <w:p w:rsidR="000F4D2F" w:rsidRPr="009C1984" w:rsidRDefault="000F4D2F" w:rsidP="00E857DF">
            <w:pPr>
              <w:widowControl w:val="0"/>
              <w:ind w:left="318"/>
              <w:jc w:val="center"/>
              <w:rPr>
                <w:b/>
                <w:lang w:val="pt-BR"/>
              </w:rPr>
            </w:pPr>
            <w:r w:rsidRPr="009C1984">
              <w:rPr>
                <w:b/>
                <w:lang w:val="pt-BR"/>
              </w:rPr>
              <w:t>DA REPÚBLICA D</w:t>
            </w:r>
            <w:r w:rsidR="00BA03A0">
              <w:rPr>
                <w:b/>
                <w:lang w:val="pt-BR"/>
              </w:rPr>
              <w:t>E</w:t>
            </w:r>
            <w:r w:rsidRPr="009C1984">
              <w:rPr>
                <w:b/>
                <w:lang w:val="pt-BR"/>
              </w:rPr>
              <w:t xml:space="preserve"> BELARUS</w:t>
            </w:r>
          </w:p>
          <w:p w:rsidR="000F4D2F" w:rsidRPr="009C1984" w:rsidRDefault="000F4D2F" w:rsidP="00E857DF">
            <w:pPr>
              <w:widowControl w:val="0"/>
              <w:ind w:left="318"/>
              <w:jc w:val="center"/>
              <w:rPr>
                <w:b/>
                <w:lang w:val="pt-BR"/>
              </w:rPr>
            </w:pPr>
            <w:r w:rsidRPr="009C1984">
              <w:rPr>
                <w:b/>
                <w:lang w:val="pt-BR"/>
              </w:rPr>
              <w:t>NA REPÚBLICA FEDERATIVA DO BRASIL</w:t>
            </w:r>
          </w:p>
        </w:tc>
      </w:tr>
      <w:tr w:rsidR="007707D5" w:rsidRPr="00066044" w:rsidTr="007707D5">
        <w:tc>
          <w:tcPr>
            <w:tcW w:w="5246" w:type="dxa"/>
          </w:tcPr>
          <w:p w:rsidR="000F4D2F" w:rsidRPr="000F4D2F" w:rsidRDefault="000F4D2F" w:rsidP="00460933">
            <w:pPr>
              <w:widowControl w:val="0"/>
              <w:jc w:val="center"/>
              <w:rPr>
                <w:sz w:val="8"/>
                <w:szCs w:val="8"/>
                <w:lang w:val="pt-BR"/>
              </w:rPr>
            </w:pPr>
          </w:p>
          <w:p w:rsidR="000F4D2F" w:rsidRPr="004306A9" w:rsidRDefault="000F4D2F" w:rsidP="00460933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 w:rsidRPr="009C1984">
              <w:rPr>
                <w:sz w:val="22"/>
                <w:szCs w:val="22"/>
              </w:rPr>
              <w:t>ШЫС</w:t>
            </w:r>
            <w:r>
              <w:rPr>
                <w:sz w:val="22"/>
                <w:szCs w:val="22"/>
              </w:rPr>
              <w:t>,</w:t>
            </w:r>
            <w:r w:rsidRPr="009C1984">
              <w:rPr>
                <w:sz w:val="22"/>
                <w:szCs w:val="22"/>
              </w:rPr>
              <w:t xml:space="preserve"> Лагу Сул</w:t>
            </w:r>
            <w:r>
              <w:rPr>
                <w:sz w:val="22"/>
                <w:szCs w:val="22"/>
              </w:rPr>
              <w:t>,</w:t>
            </w:r>
            <w:r w:rsidRPr="009C1984">
              <w:rPr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  <w:lang w:val="be-BY"/>
              </w:rPr>
              <w:t>І</w:t>
            </w:r>
            <w:r w:rsidRPr="009C19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>07,</w:t>
            </w:r>
            <w:r w:rsidRPr="009C1984">
              <w:rPr>
                <w:sz w:val="22"/>
                <w:szCs w:val="22"/>
              </w:rPr>
              <w:t xml:space="preserve"> вул. </w:t>
            </w:r>
            <w:r>
              <w:rPr>
                <w:sz w:val="22"/>
                <w:szCs w:val="22"/>
                <w:lang w:val="be-BY"/>
              </w:rPr>
              <w:t>9,</w:t>
            </w:r>
            <w:r>
              <w:rPr>
                <w:sz w:val="22"/>
                <w:szCs w:val="22"/>
              </w:rPr>
              <w:t xml:space="preserve"> буд</w:t>
            </w:r>
            <w:r w:rsidRPr="009C198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be-BY"/>
              </w:rPr>
              <w:t>17</w:t>
            </w:r>
            <w:r w:rsidRPr="009C1984">
              <w:rPr>
                <w:sz w:val="22"/>
                <w:szCs w:val="22"/>
              </w:rPr>
              <w:t xml:space="preserve">, </w:t>
            </w:r>
          </w:p>
          <w:p w:rsidR="00281C67" w:rsidRPr="00BA03A0" w:rsidRDefault="000F4D2F" w:rsidP="00460933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Браз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  <w:lang w:val="en-US"/>
              </w:rPr>
              <w:t>i</w:t>
            </w:r>
            <w:r w:rsidRPr="009C1984">
              <w:rPr>
                <w:sz w:val="22"/>
                <w:szCs w:val="22"/>
              </w:rPr>
              <w:t>а-ФД, Браз</w:t>
            </w:r>
            <w:r w:rsidRPr="009C1984">
              <w:rPr>
                <w:sz w:val="22"/>
                <w:szCs w:val="22"/>
                <w:lang w:val="be-BY"/>
              </w:rPr>
              <w:t>ілія,</w:t>
            </w:r>
          </w:p>
          <w:p w:rsidR="000F4D2F" w:rsidRPr="004306A9" w:rsidRDefault="000F4D2F" w:rsidP="0046093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val="be-BY"/>
              </w:rPr>
            </w:pPr>
            <w:r w:rsidRPr="009C1984">
              <w:rPr>
                <w:sz w:val="22"/>
                <w:szCs w:val="22"/>
                <w:lang w:val="be-BY"/>
              </w:rPr>
              <w:t xml:space="preserve"> </w:t>
            </w:r>
            <w:r w:rsidR="00707A16">
              <w:rPr>
                <w:sz w:val="22"/>
                <w:szCs w:val="22"/>
                <w:lang w:val="en-US"/>
              </w:rPr>
              <w:t>i</w:t>
            </w:r>
            <w:r w:rsidRPr="009C1984">
              <w:rPr>
                <w:sz w:val="22"/>
                <w:szCs w:val="22"/>
              </w:rPr>
              <w:t xml:space="preserve">ндэкс: </w:t>
            </w:r>
            <w:r w:rsidRPr="00870248">
              <w:rPr>
                <w:sz w:val="22"/>
                <w:szCs w:val="22"/>
              </w:rPr>
              <w:t>716</w:t>
            </w:r>
            <w:r>
              <w:rPr>
                <w:sz w:val="22"/>
                <w:szCs w:val="22"/>
                <w:lang w:val="be-BY"/>
              </w:rPr>
              <w:t>15</w:t>
            </w:r>
            <w:r w:rsidRPr="00870248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  <w:lang w:val="be-BY"/>
              </w:rPr>
              <w:t>90</w:t>
            </w:r>
          </w:p>
          <w:p w:rsidR="000F4D2F" w:rsidRPr="009C1984" w:rsidRDefault="000F4D2F" w:rsidP="00460933">
            <w:pPr>
              <w:pStyle w:val="a3"/>
              <w:widowControl w:val="0"/>
              <w:spacing w:line="220" w:lineRule="exact"/>
              <w:ind w:hanging="7"/>
              <w:jc w:val="center"/>
              <w:rPr>
                <w:sz w:val="22"/>
                <w:szCs w:val="22"/>
                <w:lang w:val="be-BY"/>
              </w:rPr>
            </w:pPr>
            <w:r w:rsidRPr="009C1984">
              <w:rPr>
                <w:sz w:val="22"/>
                <w:szCs w:val="22"/>
                <w:lang w:val="be-BY"/>
              </w:rPr>
              <w:t>тэл</w:t>
            </w:r>
            <w:r w:rsidRPr="00870248">
              <w:rPr>
                <w:sz w:val="22"/>
                <w:szCs w:val="22"/>
              </w:rPr>
              <w:t>.:  (+ 55 61) 3543-04</w:t>
            </w:r>
            <w:r w:rsidRPr="009C1984">
              <w:rPr>
                <w:sz w:val="22"/>
                <w:szCs w:val="22"/>
                <w:lang w:val="be-BY"/>
              </w:rPr>
              <w:t>81</w:t>
            </w:r>
          </w:p>
          <w:p w:rsidR="000F4D2F" w:rsidRPr="009C1984" w:rsidRDefault="000F4D2F" w:rsidP="00460933">
            <w:pPr>
              <w:pStyle w:val="a3"/>
              <w:widowControl w:val="0"/>
              <w:spacing w:line="220" w:lineRule="exact"/>
              <w:ind w:hanging="7"/>
              <w:jc w:val="center"/>
              <w:rPr>
                <w:sz w:val="22"/>
                <w:szCs w:val="22"/>
                <w:lang w:val="be-BY"/>
              </w:rPr>
            </w:pPr>
            <w:r w:rsidRPr="009C1984">
              <w:rPr>
                <w:sz w:val="22"/>
                <w:szCs w:val="22"/>
              </w:rPr>
              <w:t>факс</w:t>
            </w:r>
            <w:r w:rsidRPr="00DC36CD">
              <w:rPr>
                <w:sz w:val="22"/>
                <w:szCs w:val="22"/>
              </w:rPr>
              <w:t>:  (+ 55 61) 3543-04</w:t>
            </w:r>
            <w:r w:rsidRPr="009C1984">
              <w:rPr>
                <w:sz w:val="22"/>
                <w:szCs w:val="22"/>
                <w:lang w:val="be-BY"/>
              </w:rPr>
              <w:t>69</w:t>
            </w:r>
          </w:p>
          <w:p w:rsidR="000F4D2F" w:rsidRPr="009C1984" w:rsidRDefault="000F4D2F" w:rsidP="0046093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эл. пош</w:t>
            </w:r>
            <w:r w:rsidRPr="009C1984">
              <w:rPr>
                <w:sz w:val="22"/>
                <w:szCs w:val="22"/>
                <w:lang w:val="be-BY"/>
              </w:rPr>
              <w:t>та</w:t>
            </w:r>
            <w:r w:rsidRPr="004F3E8C">
              <w:rPr>
                <w:sz w:val="22"/>
                <w:szCs w:val="22"/>
              </w:rPr>
              <w:t xml:space="preserve">: </w:t>
            </w:r>
            <w:r w:rsidRPr="004F3E8C">
              <w:rPr>
                <w:sz w:val="22"/>
                <w:szCs w:val="22"/>
                <w:lang w:val="pt-BR"/>
              </w:rPr>
              <w:t>brazil</w:t>
            </w:r>
            <w:r w:rsidRPr="004F3E8C">
              <w:rPr>
                <w:sz w:val="22"/>
                <w:szCs w:val="22"/>
              </w:rPr>
              <w:t>@</w:t>
            </w:r>
            <w:r w:rsidRPr="004F3E8C">
              <w:rPr>
                <w:sz w:val="22"/>
                <w:szCs w:val="22"/>
                <w:lang w:val="pt-BR"/>
              </w:rPr>
              <w:t>mfa</w:t>
            </w:r>
            <w:r w:rsidRPr="004F3E8C">
              <w:rPr>
                <w:sz w:val="22"/>
                <w:szCs w:val="22"/>
              </w:rPr>
              <w:t>.</w:t>
            </w:r>
            <w:r w:rsidRPr="004F3E8C">
              <w:rPr>
                <w:sz w:val="22"/>
                <w:szCs w:val="22"/>
                <w:lang w:val="pt-BR"/>
              </w:rPr>
              <w:t>gov</w:t>
            </w:r>
            <w:r w:rsidRPr="004F3E8C">
              <w:rPr>
                <w:sz w:val="22"/>
                <w:szCs w:val="22"/>
              </w:rPr>
              <w:t>.</w:t>
            </w:r>
            <w:r w:rsidRPr="004F3E8C">
              <w:rPr>
                <w:sz w:val="22"/>
                <w:szCs w:val="22"/>
                <w:lang w:val="pt-BR"/>
              </w:rPr>
              <w:t>b</w:t>
            </w:r>
            <w:r>
              <w:rPr>
                <w:sz w:val="22"/>
                <w:szCs w:val="22"/>
                <w:lang w:val="pt-BR"/>
              </w:rPr>
              <w:t>y</w:t>
            </w:r>
          </w:p>
        </w:tc>
        <w:tc>
          <w:tcPr>
            <w:tcW w:w="5244" w:type="dxa"/>
          </w:tcPr>
          <w:p w:rsidR="000F4D2F" w:rsidRPr="000F4D2F" w:rsidRDefault="000F4D2F" w:rsidP="00E857DF">
            <w:pPr>
              <w:pStyle w:val="a3"/>
              <w:widowControl w:val="0"/>
              <w:ind w:left="318" w:firstLine="0"/>
              <w:rPr>
                <w:sz w:val="8"/>
                <w:szCs w:val="8"/>
              </w:rPr>
            </w:pPr>
          </w:p>
          <w:p w:rsidR="000F4D2F" w:rsidRPr="009C1984" w:rsidRDefault="000F4D2F" w:rsidP="00E857DF">
            <w:pPr>
              <w:pStyle w:val="a3"/>
              <w:widowControl w:val="0"/>
              <w:spacing w:line="220" w:lineRule="exact"/>
              <w:ind w:left="318" w:firstLine="0"/>
              <w:jc w:val="center"/>
              <w:rPr>
                <w:sz w:val="22"/>
                <w:szCs w:val="22"/>
                <w:lang w:val="pt-BR"/>
              </w:rPr>
            </w:pPr>
            <w:r w:rsidRPr="009C1984">
              <w:rPr>
                <w:sz w:val="22"/>
                <w:szCs w:val="22"/>
                <w:lang w:val="pt-BR"/>
              </w:rPr>
              <w:t>SH</w:t>
            </w:r>
            <w:r w:rsidRPr="004306A9">
              <w:rPr>
                <w:sz w:val="22"/>
                <w:szCs w:val="22"/>
                <w:lang w:val="pt-BR"/>
              </w:rPr>
              <w:t>I</w:t>
            </w:r>
            <w:r w:rsidRPr="009C1984">
              <w:rPr>
                <w:sz w:val="22"/>
                <w:szCs w:val="22"/>
                <w:lang w:val="pt-BR"/>
              </w:rPr>
              <w:t>S</w:t>
            </w:r>
            <w:r w:rsidRPr="00870248">
              <w:rPr>
                <w:sz w:val="22"/>
                <w:szCs w:val="22"/>
                <w:lang w:val="pt-BR"/>
              </w:rPr>
              <w:t>,</w:t>
            </w:r>
            <w:r w:rsidRPr="009C1984">
              <w:rPr>
                <w:sz w:val="22"/>
                <w:szCs w:val="22"/>
                <w:lang w:val="pt-BR"/>
              </w:rPr>
              <w:t xml:space="preserve"> Lago Sul</w:t>
            </w:r>
            <w:r w:rsidRPr="00870248">
              <w:rPr>
                <w:sz w:val="22"/>
                <w:szCs w:val="22"/>
                <w:lang w:val="pt-BR"/>
              </w:rPr>
              <w:t>,</w:t>
            </w:r>
            <w:r w:rsidRPr="009C1984">
              <w:rPr>
                <w:sz w:val="22"/>
                <w:szCs w:val="22"/>
                <w:lang w:val="pt-BR"/>
              </w:rPr>
              <w:t xml:space="preserve"> Q</w:t>
            </w:r>
            <w:r>
              <w:rPr>
                <w:sz w:val="22"/>
                <w:szCs w:val="22"/>
                <w:lang w:val="pt-BR"/>
              </w:rPr>
              <w:t>I</w:t>
            </w:r>
            <w:r w:rsidRPr="009C1984">
              <w:rPr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07</w:t>
            </w:r>
            <w:r w:rsidRPr="00870248">
              <w:rPr>
                <w:sz w:val="22"/>
                <w:szCs w:val="22"/>
                <w:lang w:val="pt-BR"/>
              </w:rPr>
              <w:t>,</w:t>
            </w:r>
            <w:r w:rsidRPr="009C1984">
              <w:rPr>
                <w:sz w:val="22"/>
                <w:szCs w:val="22"/>
                <w:lang w:val="pt-BR"/>
              </w:rPr>
              <w:t xml:space="preserve"> Conj </w:t>
            </w:r>
            <w:r>
              <w:rPr>
                <w:sz w:val="22"/>
                <w:szCs w:val="22"/>
                <w:lang w:val="pt-BR"/>
              </w:rPr>
              <w:t>9</w:t>
            </w:r>
            <w:r w:rsidRPr="00870248">
              <w:rPr>
                <w:sz w:val="22"/>
                <w:szCs w:val="22"/>
                <w:lang w:val="pt-BR"/>
              </w:rPr>
              <w:t>,</w:t>
            </w:r>
            <w:r w:rsidRPr="009C1984">
              <w:rPr>
                <w:sz w:val="22"/>
                <w:szCs w:val="22"/>
                <w:lang w:val="pt-BR"/>
              </w:rPr>
              <w:t xml:space="preserve"> Casa </w:t>
            </w:r>
            <w:r>
              <w:rPr>
                <w:sz w:val="22"/>
                <w:szCs w:val="22"/>
                <w:lang w:val="pt-BR"/>
              </w:rPr>
              <w:t>17</w:t>
            </w:r>
            <w:r w:rsidRPr="009C1984">
              <w:rPr>
                <w:sz w:val="22"/>
                <w:szCs w:val="22"/>
                <w:lang w:val="pt-BR"/>
              </w:rPr>
              <w:t xml:space="preserve">, </w:t>
            </w:r>
          </w:p>
          <w:p w:rsidR="000F4D2F" w:rsidRPr="009C1984" w:rsidRDefault="000F4D2F" w:rsidP="00E857DF">
            <w:pPr>
              <w:pStyle w:val="a3"/>
              <w:widowControl w:val="0"/>
              <w:spacing w:line="220" w:lineRule="exact"/>
              <w:ind w:left="318" w:firstLine="0"/>
              <w:jc w:val="center"/>
              <w:rPr>
                <w:sz w:val="22"/>
                <w:szCs w:val="22"/>
                <w:lang w:val="pt-BR"/>
              </w:rPr>
            </w:pPr>
            <w:r w:rsidRPr="009C1984">
              <w:rPr>
                <w:sz w:val="22"/>
                <w:szCs w:val="22"/>
                <w:lang w:val="pt-BR"/>
              </w:rPr>
              <w:t>CEP 716</w:t>
            </w:r>
            <w:r>
              <w:rPr>
                <w:sz w:val="22"/>
                <w:szCs w:val="22"/>
                <w:lang w:val="pt-BR"/>
              </w:rPr>
              <w:t>15</w:t>
            </w:r>
            <w:r w:rsidRPr="009C1984">
              <w:rPr>
                <w:sz w:val="22"/>
                <w:szCs w:val="22"/>
                <w:lang w:val="pt-BR"/>
              </w:rPr>
              <w:t>-2</w:t>
            </w:r>
            <w:r>
              <w:rPr>
                <w:sz w:val="22"/>
                <w:szCs w:val="22"/>
                <w:lang w:val="pt-BR"/>
              </w:rPr>
              <w:t>90</w:t>
            </w:r>
            <w:r w:rsidRPr="009C1984">
              <w:rPr>
                <w:sz w:val="22"/>
                <w:szCs w:val="22"/>
                <w:lang w:val="pt-BR"/>
              </w:rPr>
              <w:t>, Brasília-DF, Brasil</w:t>
            </w:r>
          </w:p>
          <w:p w:rsidR="000F4D2F" w:rsidRPr="009C1984" w:rsidRDefault="000F4D2F" w:rsidP="00E857DF">
            <w:pPr>
              <w:pStyle w:val="a3"/>
              <w:widowControl w:val="0"/>
              <w:spacing w:line="220" w:lineRule="exact"/>
              <w:ind w:left="318" w:firstLine="0"/>
              <w:jc w:val="center"/>
              <w:rPr>
                <w:sz w:val="22"/>
                <w:szCs w:val="22"/>
                <w:lang w:val="be-BY"/>
              </w:rPr>
            </w:pPr>
            <w:r w:rsidRPr="009C1984">
              <w:rPr>
                <w:sz w:val="22"/>
                <w:szCs w:val="22"/>
                <w:lang w:val="pt-BR"/>
              </w:rPr>
              <w:t>tel.:  (+ 55 61) 3543-04</w:t>
            </w:r>
            <w:r w:rsidRPr="009C1984">
              <w:rPr>
                <w:sz w:val="22"/>
                <w:szCs w:val="22"/>
                <w:lang w:val="be-BY"/>
              </w:rPr>
              <w:t>81</w:t>
            </w:r>
          </w:p>
          <w:p w:rsidR="000F4D2F" w:rsidRPr="009C1984" w:rsidRDefault="000F4D2F" w:rsidP="00E857DF">
            <w:pPr>
              <w:pStyle w:val="a3"/>
              <w:widowControl w:val="0"/>
              <w:spacing w:line="220" w:lineRule="exact"/>
              <w:ind w:left="318" w:firstLine="0"/>
              <w:jc w:val="center"/>
              <w:rPr>
                <w:sz w:val="22"/>
                <w:szCs w:val="22"/>
                <w:lang w:val="be-BY"/>
              </w:rPr>
            </w:pPr>
            <w:r w:rsidRPr="009C1984">
              <w:rPr>
                <w:sz w:val="22"/>
                <w:szCs w:val="22"/>
                <w:lang w:val="pt-BR"/>
              </w:rPr>
              <w:t>fax:  (+ 55 61) 3543-04</w:t>
            </w:r>
            <w:r w:rsidRPr="009C1984">
              <w:rPr>
                <w:sz w:val="22"/>
                <w:szCs w:val="22"/>
                <w:lang w:val="be-BY"/>
              </w:rPr>
              <w:t>69</w:t>
            </w:r>
          </w:p>
          <w:p w:rsidR="000F4D2F" w:rsidRPr="004F3E8C" w:rsidRDefault="000F4D2F" w:rsidP="00E857DF">
            <w:pPr>
              <w:widowControl w:val="0"/>
              <w:spacing w:line="220" w:lineRule="exact"/>
              <w:ind w:left="318"/>
              <w:jc w:val="center"/>
              <w:rPr>
                <w:sz w:val="22"/>
                <w:szCs w:val="22"/>
                <w:lang w:val="pt-BR"/>
              </w:rPr>
            </w:pPr>
            <w:r w:rsidRPr="009C1984">
              <w:rPr>
                <w:sz w:val="22"/>
                <w:szCs w:val="22"/>
                <w:lang w:val="pt-BR"/>
              </w:rPr>
              <w:t xml:space="preserve">e-mail: </w:t>
            </w:r>
            <w:r w:rsidRPr="004F3E8C">
              <w:rPr>
                <w:sz w:val="22"/>
                <w:szCs w:val="22"/>
                <w:lang w:val="pt-BR"/>
              </w:rPr>
              <w:t>brazil</w:t>
            </w:r>
            <w:r w:rsidRPr="0084728D">
              <w:rPr>
                <w:sz w:val="22"/>
                <w:szCs w:val="22"/>
                <w:lang w:val="pt-BR"/>
              </w:rPr>
              <w:t>@</w:t>
            </w:r>
            <w:r w:rsidRPr="004F3E8C">
              <w:rPr>
                <w:sz w:val="22"/>
                <w:szCs w:val="22"/>
                <w:lang w:val="pt-BR"/>
              </w:rPr>
              <w:t>mfa</w:t>
            </w:r>
            <w:r w:rsidRPr="0084728D">
              <w:rPr>
                <w:sz w:val="22"/>
                <w:szCs w:val="22"/>
                <w:lang w:val="pt-BR"/>
              </w:rPr>
              <w:t>.</w:t>
            </w:r>
            <w:r w:rsidRPr="004F3E8C">
              <w:rPr>
                <w:sz w:val="22"/>
                <w:szCs w:val="22"/>
                <w:lang w:val="pt-BR"/>
              </w:rPr>
              <w:t>gov</w:t>
            </w:r>
            <w:r w:rsidRPr="0084728D">
              <w:rPr>
                <w:sz w:val="22"/>
                <w:szCs w:val="22"/>
                <w:lang w:val="pt-BR"/>
              </w:rPr>
              <w:t>.</w:t>
            </w:r>
            <w:r w:rsidRPr="004F3E8C">
              <w:rPr>
                <w:sz w:val="22"/>
                <w:szCs w:val="22"/>
                <w:lang w:val="pt-BR"/>
              </w:rPr>
              <w:t>b</w:t>
            </w:r>
            <w:r>
              <w:rPr>
                <w:sz w:val="22"/>
                <w:szCs w:val="22"/>
                <w:lang w:val="pt-BR"/>
              </w:rPr>
              <w:t>y</w:t>
            </w:r>
          </w:p>
        </w:tc>
      </w:tr>
    </w:tbl>
    <w:p w:rsidR="001C2A9E" w:rsidRPr="00CF56D2" w:rsidRDefault="00536CB3" w:rsidP="000F4D2F">
      <w:pPr>
        <w:rPr>
          <w:sz w:val="28"/>
          <w:szCs w:val="28"/>
        </w:rPr>
      </w:pPr>
      <w:r w:rsidRPr="00CF56D2">
        <w:rPr>
          <w:sz w:val="28"/>
          <w:szCs w:val="28"/>
        </w:rPr>
        <w:t xml:space="preserve"> </w:t>
      </w:r>
      <w:r w:rsidR="000F4D2F" w:rsidRPr="00CF56D2">
        <w:rPr>
          <w:sz w:val="28"/>
          <w:szCs w:val="28"/>
        </w:rPr>
        <w:t xml:space="preserve"> </w:t>
      </w:r>
      <w:r w:rsidR="005939C4">
        <w:rPr>
          <w:sz w:val="28"/>
          <w:szCs w:val="28"/>
        </w:rPr>
        <w:t>10</w:t>
      </w:r>
      <w:r w:rsidR="00047F1A">
        <w:rPr>
          <w:sz w:val="28"/>
          <w:szCs w:val="28"/>
        </w:rPr>
        <w:t>.0</w:t>
      </w:r>
      <w:r w:rsidR="005939C4">
        <w:rPr>
          <w:sz w:val="28"/>
          <w:szCs w:val="28"/>
        </w:rPr>
        <w:t>4</w:t>
      </w:r>
      <w:r w:rsidR="00047F1A">
        <w:rPr>
          <w:sz w:val="28"/>
          <w:szCs w:val="28"/>
        </w:rPr>
        <w:t>.201</w:t>
      </w:r>
      <w:r w:rsidR="00CF56D2">
        <w:rPr>
          <w:sz w:val="28"/>
          <w:szCs w:val="28"/>
        </w:rPr>
        <w:t>9</w:t>
      </w:r>
      <w:r w:rsidR="00047F1A">
        <w:rPr>
          <w:sz w:val="28"/>
          <w:szCs w:val="28"/>
        </w:rPr>
        <w:t>  </w:t>
      </w:r>
      <w:r w:rsidR="00E00999" w:rsidRPr="00DC36CD">
        <w:rPr>
          <w:sz w:val="28"/>
          <w:szCs w:val="28"/>
        </w:rPr>
        <w:t>№</w:t>
      </w:r>
      <w:r w:rsidR="00047F1A">
        <w:rPr>
          <w:sz w:val="28"/>
          <w:szCs w:val="28"/>
        </w:rPr>
        <w:t>  02-05/</w:t>
      </w:r>
      <w:r w:rsidR="000C051C">
        <w:rPr>
          <w:sz w:val="28"/>
          <w:szCs w:val="28"/>
        </w:rPr>
        <w:t>166</w:t>
      </w:r>
    </w:p>
    <w:p w:rsidR="000F4D2F" w:rsidRDefault="00536CB3" w:rsidP="00E857DF">
      <w:pPr>
        <w:rPr>
          <w:sz w:val="28"/>
          <w:szCs w:val="28"/>
        </w:rPr>
      </w:pPr>
      <w:r w:rsidRPr="00DC36CD">
        <w:rPr>
          <w:sz w:val="28"/>
          <w:szCs w:val="28"/>
        </w:rPr>
        <w:t xml:space="preserve">  </w:t>
      </w:r>
      <w:r w:rsidR="00CF56D2">
        <w:rPr>
          <w:sz w:val="28"/>
          <w:szCs w:val="28"/>
        </w:rPr>
        <w:t>н</w:t>
      </w:r>
      <w:r w:rsidR="00E00999" w:rsidRPr="00DC36CD">
        <w:rPr>
          <w:sz w:val="28"/>
          <w:szCs w:val="28"/>
        </w:rPr>
        <w:t>а №</w:t>
      </w:r>
      <w:r w:rsidR="00E3493F">
        <w:rPr>
          <w:sz w:val="28"/>
          <w:szCs w:val="28"/>
        </w:rPr>
        <w:t> 0</w:t>
      </w:r>
      <w:r w:rsidR="00726327">
        <w:rPr>
          <w:sz w:val="28"/>
          <w:szCs w:val="28"/>
        </w:rPr>
        <w:t>8</w:t>
      </w:r>
      <w:r w:rsidR="00E3493F">
        <w:rPr>
          <w:sz w:val="28"/>
          <w:szCs w:val="28"/>
        </w:rPr>
        <w:t>-</w:t>
      </w:r>
      <w:r w:rsidR="005939C4">
        <w:rPr>
          <w:sz w:val="28"/>
          <w:szCs w:val="28"/>
        </w:rPr>
        <w:t>23</w:t>
      </w:r>
      <w:r w:rsidR="00E3493F">
        <w:rPr>
          <w:sz w:val="28"/>
          <w:szCs w:val="28"/>
        </w:rPr>
        <w:t>/</w:t>
      </w:r>
      <w:r w:rsidR="005939C4">
        <w:rPr>
          <w:sz w:val="28"/>
          <w:szCs w:val="28"/>
        </w:rPr>
        <w:t>6084</w:t>
      </w:r>
      <w:r w:rsidR="00E3493F">
        <w:rPr>
          <w:sz w:val="28"/>
          <w:szCs w:val="28"/>
        </w:rPr>
        <w:t>  </w:t>
      </w:r>
      <w:r w:rsidR="00E00999" w:rsidRPr="00DC36CD">
        <w:rPr>
          <w:sz w:val="28"/>
          <w:szCs w:val="28"/>
        </w:rPr>
        <w:t>ад</w:t>
      </w:r>
      <w:r w:rsidR="00E3493F">
        <w:rPr>
          <w:sz w:val="28"/>
          <w:szCs w:val="28"/>
        </w:rPr>
        <w:t>  </w:t>
      </w:r>
      <w:r w:rsidR="005939C4">
        <w:rPr>
          <w:sz w:val="28"/>
          <w:szCs w:val="28"/>
        </w:rPr>
        <w:t>06.04.2020</w:t>
      </w:r>
    </w:p>
    <w:p w:rsidR="005939C4" w:rsidRDefault="00DF2FC9" w:rsidP="00DF2FC9">
      <w:pPr>
        <w:jc w:val="both"/>
      </w:pPr>
      <w:r w:rsidRPr="00087D23">
        <w:tab/>
      </w:r>
      <w:r w:rsidRPr="00087D23">
        <w:tab/>
      </w:r>
      <w:r w:rsidRPr="00087D23">
        <w:tab/>
      </w:r>
      <w:r>
        <w:tab/>
      </w:r>
      <w:r w:rsidRPr="00087D23">
        <w:tab/>
      </w:r>
      <w:r>
        <w:tab/>
      </w:r>
      <w:r w:rsidRPr="00087D23">
        <w:tab/>
      </w:r>
      <w:r w:rsidRPr="00087D23">
        <w:tab/>
      </w:r>
      <w:r w:rsidR="005939C4">
        <w:t xml:space="preserve">Министерство антимонопольного </w:t>
      </w:r>
      <w:r w:rsidR="005939C4">
        <w:tab/>
      </w:r>
      <w:r w:rsidR="005939C4">
        <w:tab/>
      </w:r>
      <w:r w:rsidR="005939C4">
        <w:tab/>
      </w:r>
      <w:r w:rsidR="005939C4">
        <w:tab/>
      </w:r>
      <w:r w:rsidR="005939C4">
        <w:tab/>
      </w:r>
      <w:r w:rsidR="005939C4">
        <w:tab/>
      </w:r>
      <w:r w:rsidR="005939C4">
        <w:tab/>
      </w:r>
      <w:r w:rsidR="005939C4">
        <w:tab/>
        <w:t>регулирования и торговли</w:t>
      </w:r>
    </w:p>
    <w:p w:rsidR="00DF2FC9" w:rsidRDefault="005939C4" w:rsidP="00DF2F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Республики Беларусь</w:t>
      </w:r>
    </w:p>
    <w:p w:rsidR="005939C4" w:rsidRDefault="005939C4" w:rsidP="00DF2FC9">
      <w:pPr>
        <w:jc w:val="both"/>
      </w:pPr>
    </w:p>
    <w:p w:rsidR="00DF2FC9" w:rsidRPr="00087D23" w:rsidRDefault="00DF2FC9" w:rsidP="00DF2FC9">
      <w:pPr>
        <w:jc w:val="both"/>
      </w:pPr>
      <w:r w:rsidRPr="00087D23">
        <w:tab/>
      </w:r>
      <w:r w:rsidRPr="00087D23">
        <w:tab/>
      </w:r>
      <w:r w:rsidRPr="00087D23">
        <w:tab/>
      </w:r>
      <w:r w:rsidRPr="00087D23">
        <w:tab/>
      </w:r>
      <w:r>
        <w:tab/>
      </w:r>
      <w:r w:rsidRPr="00087D23">
        <w:t>копия:</w:t>
      </w:r>
      <w:r w:rsidRPr="00087D23">
        <w:tab/>
      </w:r>
      <w:r w:rsidRPr="00087D23">
        <w:tab/>
        <w:t>Министерство иностранных дел</w:t>
      </w:r>
    </w:p>
    <w:p w:rsidR="00DF2FC9" w:rsidRPr="00087D23" w:rsidRDefault="00DF2FC9" w:rsidP="00DF2FC9">
      <w:pPr>
        <w:jc w:val="both"/>
      </w:pPr>
      <w:r w:rsidRPr="00087D23">
        <w:tab/>
      </w:r>
      <w:r w:rsidRPr="00087D23">
        <w:tab/>
      </w:r>
      <w:r>
        <w:tab/>
      </w:r>
      <w:r w:rsidRPr="00087D23">
        <w:tab/>
      </w:r>
      <w:r w:rsidRPr="00087D23">
        <w:tab/>
      </w:r>
      <w:r>
        <w:tab/>
      </w:r>
      <w:r w:rsidRPr="00087D23">
        <w:tab/>
      </w:r>
      <w:r w:rsidRPr="00087D23">
        <w:tab/>
        <w:t>Республики Беларусь</w:t>
      </w:r>
    </w:p>
    <w:p w:rsidR="00DF2FC9" w:rsidRPr="00087D23" w:rsidRDefault="00DF2FC9" w:rsidP="00DF2FC9">
      <w:pPr>
        <w:jc w:val="both"/>
      </w:pPr>
      <w:r w:rsidRPr="00087D23">
        <w:tab/>
      </w:r>
      <w:r w:rsidRPr="00087D23">
        <w:tab/>
      </w:r>
      <w:r w:rsidRPr="00087D23">
        <w:tab/>
      </w:r>
      <w:r>
        <w:tab/>
      </w:r>
      <w:r w:rsidRPr="00087D23">
        <w:tab/>
      </w:r>
      <w:r w:rsidRPr="00087D23">
        <w:tab/>
      </w:r>
      <w:r>
        <w:tab/>
      </w:r>
      <w:r w:rsidRPr="00087D23">
        <w:tab/>
        <w:t>ГПУ-</w:t>
      </w:r>
      <w:r w:rsidRPr="00087D23">
        <w:rPr>
          <w:lang w:val="en-US"/>
        </w:rPr>
        <w:t>III</w:t>
      </w:r>
    </w:p>
    <w:p w:rsidR="00DF2FC9" w:rsidRDefault="00DF2FC9" w:rsidP="00DF2FC9">
      <w:pPr>
        <w:spacing w:line="280" w:lineRule="exact"/>
        <w:jc w:val="both"/>
      </w:pPr>
    </w:p>
    <w:p w:rsidR="00DF2FC9" w:rsidRPr="00087D23" w:rsidRDefault="00DF2FC9" w:rsidP="00DF2FC9">
      <w:pPr>
        <w:spacing w:line="280" w:lineRule="exact"/>
        <w:jc w:val="both"/>
      </w:pPr>
    </w:p>
    <w:p w:rsidR="005939C4" w:rsidRDefault="005939C4" w:rsidP="005939C4">
      <w:pPr>
        <w:tabs>
          <w:tab w:val="left" w:pos="4560"/>
        </w:tabs>
        <w:spacing w:line="280" w:lineRule="exact"/>
        <w:rPr>
          <w:color w:val="000000"/>
        </w:rPr>
      </w:pPr>
      <w:r w:rsidRPr="001754CD">
        <w:rPr>
          <w:color w:val="000000"/>
        </w:rPr>
        <w:t xml:space="preserve">О </w:t>
      </w:r>
      <w:r>
        <w:rPr>
          <w:color w:val="000000"/>
        </w:rPr>
        <w:t>поставках риса и гречневой крупы</w:t>
      </w:r>
    </w:p>
    <w:p w:rsidR="005939C4" w:rsidRPr="001754CD" w:rsidRDefault="005939C4" w:rsidP="005939C4">
      <w:pPr>
        <w:ind w:right="-142"/>
        <w:rPr>
          <w:color w:val="000000"/>
        </w:rPr>
      </w:pPr>
    </w:p>
    <w:p w:rsidR="005939C4" w:rsidRPr="001D3822" w:rsidRDefault="005939C4" w:rsidP="005939C4">
      <w:pPr>
        <w:jc w:val="both"/>
      </w:pPr>
      <w:r w:rsidRPr="001754CD">
        <w:rPr>
          <w:color w:val="000000"/>
        </w:rPr>
        <w:tab/>
        <w:t>В</w:t>
      </w:r>
      <w:r>
        <w:rPr>
          <w:color w:val="000000"/>
        </w:rPr>
        <w:t>о исполнение</w:t>
      </w:r>
      <w:r w:rsidRPr="001754CD">
        <w:rPr>
          <w:color w:val="000000"/>
        </w:rPr>
        <w:t xml:space="preserve"> поручени</w:t>
      </w:r>
      <w:r>
        <w:rPr>
          <w:color w:val="000000"/>
        </w:rPr>
        <w:t>я</w:t>
      </w:r>
      <w:r w:rsidRPr="001754CD">
        <w:rPr>
          <w:color w:val="000000"/>
        </w:rPr>
        <w:t xml:space="preserve"> МИД </w:t>
      </w:r>
      <w:r>
        <w:rPr>
          <w:color w:val="000000"/>
        </w:rPr>
        <w:t xml:space="preserve">сообщаем, что, согласно </w:t>
      </w:r>
      <w:r>
        <w:t xml:space="preserve">информации </w:t>
      </w:r>
      <w:r w:rsidRPr="001D3822">
        <w:t>Бразильской ассоциации производства риса,</w:t>
      </w:r>
      <w:r>
        <w:t xml:space="preserve"> </w:t>
      </w:r>
      <w:r w:rsidRPr="001D3822">
        <w:t>в настоящее время в Бразилии действует более 1100 предприятий по производству и переработке риса.</w:t>
      </w:r>
      <w:r w:rsidR="003E3C25">
        <w:br/>
      </w:r>
      <w:r w:rsidRPr="001D3822">
        <w:t>Из данного числа предприятий около 70 считаются средними</w:t>
      </w:r>
      <w:r>
        <w:t xml:space="preserve"> </w:t>
      </w:r>
      <w:r w:rsidRPr="001D3822">
        <w:t>и крупными</w:t>
      </w:r>
      <w:r w:rsidR="003E3C25">
        <w:br/>
      </w:r>
      <w:r w:rsidRPr="001D3822">
        <w:t xml:space="preserve">и обеспечивают 85% внутреннего рынка. </w:t>
      </w:r>
    </w:p>
    <w:p w:rsidR="005939C4" w:rsidRPr="001D3822" w:rsidRDefault="005939C4" w:rsidP="005939C4">
      <w:pPr>
        <w:jc w:val="both"/>
      </w:pPr>
      <w:r w:rsidRPr="001D3822">
        <w:tab/>
        <w:t xml:space="preserve">Из данного числа предприятий порядка </w:t>
      </w:r>
      <w:r w:rsidRPr="003E3C25">
        <w:rPr>
          <w:b/>
        </w:rPr>
        <w:t>40 компаний</w:t>
      </w:r>
      <w:r w:rsidRPr="001D3822">
        <w:t xml:space="preserve"> </w:t>
      </w:r>
      <w:r>
        <w:t>осуществляют э</w:t>
      </w:r>
      <w:r w:rsidRPr="001D3822">
        <w:t>кспорт</w:t>
      </w:r>
      <w:r>
        <w:t xml:space="preserve"> риса</w:t>
      </w:r>
      <w:r w:rsidRPr="001D3822">
        <w:t>, сочетая эффективность обработки, предлагая несколько продуктов и достаточный логистический потенциал для удовлетворения различных потребностей. С отраслевыми программами и квалификацией процессов и технологий все больше компаний выходят на зарубежный рынок.</w:t>
      </w:r>
    </w:p>
    <w:p w:rsidR="005939C4" w:rsidRDefault="005939C4" w:rsidP="003E3C25">
      <w:pPr>
        <w:jc w:val="both"/>
      </w:pPr>
      <w:r w:rsidRPr="001D3822">
        <w:tab/>
        <w:t>Рис бразильского производства экспортируется в более чем 70 стран Африки, Южной Америки, Карибского бассейна, Ближнего Востока</w:t>
      </w:r>
      <w:r w:rsidRPr="001D3822">
        <w:br/>
        <w:t>и Европы.</w:t>
      </w:r>
    </w:p>
    <w:p w:rsidR="005939C4" w:rsidRPr="001D3822" w:rsidRDefault="005939C4" w:rsidP="005939C4">
      <w:pPr>
        <w:jc w:val="both"/>
      </w:pPr>
      <w:r w:rsidRPr="001D3822">
        <w:tab/>
        <w:t>Предприятия-производители и экспортеры риса объединены</w:t>
      </w:r>
      <w:r w:rsidRPr="001D3822">
        <w:br/>
        <w:t>под эгидой Бразильской ассоциации производства риса.</w:t>
      </w:r>
    </w:p>
    <w:p w:rsidR="005939C4" w:rsidRPr="001D3822" w:rsidRDefault="005939C4" w:rsidP="005939C4">
      <w:pPr>
        <w:jc w:val="both"/>
      </w:pPr>
      <w:r w:rsidRPr="001D3822">
        <w:tab/>
        <w:t xml:space="preserve">По информации Бразильской ассоциации производства риса, экспортные поставки риса из Бразилии осуществляются в зарубежные страны на условиях </w:t>
      </w:r>
      <w:r w:rsidRPr="001D3822">
        <w:rPr>
          <w:lang w:val="en-US"/>
        </w:rPr>
        <w:t>FOB</w:t>
      </w:r>
      <w:r w:rsidRPr="001D3822">
        <w:t>.</w:t>
      </w:r>
    </w:p>
    <w:p w:rsidR="005939C4" w:rsidRPr="00CC625F" w:rsidRDefault="005939C4" w:rsidP="005939C4">
      <w:pPr>
        <w:jc w:val="both"/>
      </w:pPr>
      <w:r>
        <w:tab/>
        <w:t xml:space="preserve">В Бразилии рис выращивается в штатах Риу-Гранде-ду-Сул, Рорайма, Амазонас, Рио-де-Жанейро, Сан-Паулу, Мату-Гроссу, Санта-Катарина, </w:t>
      </w:r>
      <w:r>
        <w:lastRenderedPageBreak/>
        <w:t>Токантинс, Пара, Парана, Амапа, Гояс, Рондония, Мату-Гроссу-ду-Сул, Эспириту-Санту, Мараньяо, Баия, Сеара, Алагоас, Пернамбуку.</w:t>
      </w:r>
    </w:p>
    <w:p w:rsidR="005939C4" w:rsidRDefault="005939C4" w:rsidP="005939C4">
      <w:pPr>
        <w:jc w:val="both"/>
      </w:pPr>
      <w:r w:rsidRPr="001D3822">
        <w:tab/>
        <w:t>Согласно информации Бразильской ассоциации производства риса,</w:t>
      </w:r>
      <w:r w:rsidRPr="001D3822">
        <w:br/>
        <w:t xml:space="preserve">в </w:t>
      </w:r>
      <w:r>
        <w:t xml:space="preserve">2018 и 2019 годах и </w:t>
      </w:r>
      <w:r w:rsidRPr="001D3822">
        <w:t>январе-феврале 2020 г. осуществл</w:t>
      </w:r>
      <w:r>
        <w:t xml:space="preserve">ялся </w:t>
      </w:r>
      <w:r w:rsidRPr="001D3822">
        <w:t>экспорт риса со следующими кодами ТН ВЭД (МЕРКОСУР): 10061092, 10062020, 10063011, 10063019, 10063021, 10063029, 10064000.</w:t>
      </w:r>
    </w:p>
    <w:p w:rsidR="005939C4" w:rsidRPr="001D3822" w:rsidRDefault="005939C4" w:rsidP="005939C4">
      <w:pPr>
        <w:jc w:val="both"/>
      </w:pPr>
      <w:r w:rsidRPr="001D3822">
        <w:rPr>
          <w:bCs/>
        </w:rPr>
        <w:tab/>
        <w:t xml:space="preserve">По данным </w:t>
      </w:r>
      <w:r w:rsidRPr="001D3822">
        <w:rPr>
          <w:bCs/>
          <w:lang w:val="pt-BR"/>
        </w:rPr>
        <w:t>CEPEA</w:t>
      </w:r>
      <w:r w:rsidRPr="001D3822">
        <w:rPr>
          <w:bCs/>
        </w:rPr>
        <w:t xml:space="preserve"> (</w:t>
      </w:r>
      <w:r w:rsidRPr="001D3822">
        <w:rPr>
          <w:bCs/>
          <w:lang w:val="pt-BR"/>
        </w:rPr>
        <w:t>CEPEA </w:t>
      </w:r>
      <w:r w:rsidRPr="001D3822">
        <w:t>–</w:t>
      </w:r>
      <w:r w:rsidRPr="001D3822">
        <w:rPr>
          <w:lang w:val="pt-BR"/>
        </w:rPr>
        <w:t> </w:t>
      </w:r>
      <w:r w:rsidRPr="001D3822">
        <w:t>центр экономических исследований Высшей школы сельского хозяйства имени Луиса Кейроса (</w:t>
      </w:r>
      <w:r w:rsidRPr="001D3822">
        <w:rPr>
          <w:lang w:val="pt-BR"/>
        </w:rPr>
        <w:t>ESALQ</w:t>
      </w:r>
      <w:r w:rsidRPr="001D3822">
        <w:t>), кампус университета г.Сан-Пауло), по состоянию на 08.04.2020 стоимость фасованного риса в мешок объемом 50 кг составляет 53,72 реала</w:t>
      </w:r>
      <w:r w:rsidRPr="001D3822">
        <w:br/>
        <w:t>(10,6 долл.).</w:t>
      </w:r>
    </w:p>
    <w:p w:rsidR="003E3C25" w:rsidRDefault="005939C4" w:rsidP="005939C4">
      <w:pPr>
        <w:jc w:val="both"/>
      </w:pPr>
      <w:r w:rsidRPr="001D3822">
        <w:tab/>
        <w:t>Для установления прямых деловых контактов рекомендуется напрямую обращаться в адрес Бразильской ассоциации производства риса (а Abiarroz</w:t>
      </w:r>
      <w:r>
        <w:t> </w:t>
      </w:r>
      <w:r w:rsidRPr="001D3822">
        <w:t>–</w:t>
      </w:r>
      <w:r>
        <w:t> </w:t>
      </w:r>
      <w:r w:rsidRPr="001D3822">
        <w:t xml:space="preserve">Associação </w:t>
      </w:r>
      <w:r w:rsidRPr="001D3822">
        <w:rPr>
          <w:lang w:val="pt-PT"/>
        </w:rPr>
        <w:t>Brasileira</w:t>
      </w:r>
      <w:r w:rsidRPr="001D3822">
        <w:t xml:space="preserve"> </w:t>
      </w:r>
      <w:r w:rsidRPr="001D3822">
        <w:rPr>
          <w:lang w:val="pt-PT"/>
        </w:rPr>
        <w:t>da</w:t>
      </w:r>
      <w:r w:rsidRPr="001D3822">
        <w:t xml:space="preserve"> </w:t>
      </w:r>
      <w:r w:rsidRPr="001D3822">
        <w:rPr>
          <w:lang w:val="pt-PT"/>
        </w:rPr>
        <w:t>Ind</w:t>
      </w:r>
      <w:r w:rsidRPr="001D3822">
        <w:t>ú</w:t>
      </w:r>
      <w:r w:rsidRPr="001D3822">
        <w:rPr>
          <w:lang w:val="pt-PT"/>
        </w:rPr>
        <w:t>stria</w:t>
      </w:r>
      <w:r w:rsidRPr="001D3822">
        <w:t xml:space="preserve"> </w:t>
      </w:r>
      <w:r w:rsidRPr="001D3822">
        <w:rPr>
          <w:lang w:val="pt-PT"/>
        </w:rPr>
        <w:t>do</w:t>
      </w:r>
      <w:r w:rsidRPr="001D3822">
        <w:t xml:space="preserve"> </w:t>
      </w:r>
      <w:r w:rsidRPr="001D3822">
        <w:rPr>
          <w:lang w:val="pt-PT"/>
        </w:rPr>
        <w:t>Arroz</w:t>
      </w:r>
      <w:r>
        <w:t>, сайт данной ассоциации: </w:t>
      </w:r>
      <w:hyperlink r:id="rId8" w:history="1">
        <w:r w:rsidRPr="00F05191">
          <w:rPr>
            <w:rStyle w:val="a5"/>
          </w:rPr>
          <w:t>http://abiarroz.com.br/site/</w:t>
        </w:r>
      </w:hyperlink>
      <w:r w:rsidRPr="001D3822">
        <w:t>)</w:t>
      </w:r>
      <w:r w:rsidR="003E3C25">
        <w:t xml:space="preserve"> по </w:t>
      </w:r>
      <w:r w:rsidR="003E3C25" w:rsidRPr="001D3822">
        <w:t>электронн</w:t>
      </w:r>
      <w:r w:rsidR="003E3C25">
        <w:t>ой</w:t>
      </w:r>
      <w:r w:rsidR="003E3C25" w:rsidRPr="001D3822">
        <w:t xml:space="preserve"> почт</w:t>
      </w:r>
      <w:r w:rsidR="003E3C25">
        <w:t>е (</w:t>
      </w:r>
      <w:hyperlink r:id="rId9" w:history="1">
        <w:r w:rsidR="003E3C25" w:rsidRPr="001D3822">
          <w:rPr>
            <w:rStyle w:val="a5"/>
            <w:lang w:val="en-US"/>
          </w:rPr>
          <w:t>abiarroz</w:t>
        </w:r>
        <w:r w:rsidR="003E3C25" w:rsidRPr="001D3822">
          <w:rPr>
            <w:rStyle w:val="a5"/>
          </w:rPr>
          <w:t>@</w:t>
        </w:r>
        <w:r w:rsidR="003E3C25" w:rsidRPr="001D3822">
          <w:rPr>
            <w:rStyle w:val="a5"/>
            <w:lang w:val="en-US"/>
          </w:rPr>
          <w:t>abiarroz</w:t>
        </w:r>
        <w:r w:rsidR="003E3C25" w:rsidRPr="001D3822">
          <w:rPr>
            <w:rStyle w:val="a5"/>
          </w:rPr>
          <w:t>.</w:t>
        </w:r>
        <w:r w:rsidR="003E3C25" w:rsidRPr="001D3822">
          <w:rPr>
            <w:rStyle w:val="a5"/>
            <w:lang w:val="en-US"/>
          </w:rPr>
          <w:t>com</w:t>
        </w:r>
        <w:r w:rsidR="003E3C25" w:rsidRPr="001D3822">
          <w:rPr>
            <w:rStyle w:val="a5"/>
          </w:rPr>
          <w:t>.</w:t>
        </w:r>
        <w:r w:rsidR="003E3C25" w:rsidRPr="001D3822">
          <w:rPr>
            <w:rStyle w:val="a5"/>
            <w:lang w:val="en-US"/>
          </w:rPr>
          <w:t>br</w:t>
        </w:r>
      </w:hyperlink>
      <w:r w:rsidR="003E3C25">
        <w:t>) с указанием просьбы рекомендовать производителей и экспортеров риса для организации экспортных поставок риса в Беларусь.</w:t>
      </w:r>
    </w:p>
    <w:p w:rsidR="005939C4" w:rsidRDefault="005939C4" w:rsidP="005939C4">
      <w:pPr>
        <w:jc w:val="both"/>
        <w:rPr>
          <w:rStyle w:val="tlid-translation"/>
        </w:rPr>
      </w:pPr>
      <w:r w:rsidRPr="001D3822">
        <w:rPr>
          <w:lang w:val="be-BY"/>
        </w:rPr>
        <w:tab/>
        <w:t>2. В Браз</w:t>
      </w:r>
      <w:r w:rsidRPr="001D3822">
        <w:t>илии гречиха выращивается в штате Парана (штат</w:t>
      </w:r>
      <w:r>
        <w:br/>
      </w:r>
      <w:r w:rsidRPr="001D3822">
        <w:t>с интенсивным сельским хозяйством), данную культуру используют</w:t>
      </w:r>
      <w:r>
        <w:br/>
      </w:r>
      <w:r w:rsidRPr="001D3822">
        <w:t xml:space="preserve">в качестве покровной культуры </w:t>
      </w:r>
      <w:r w:rsidRPr="001D3822">
        <w:rPr>
          <w:rStyle w:val="tlid-translation"/>
        </w:rPr>
        <w:t>из-за способности этого растения развиваться в регионах с низкой влажностью, что делает его идеальным для посева</w:t>
      </w:r>
      <w:r w:rsidR="003E3C25">
        <w:rPr>
          <w:rStyle w:val="tlid-translation"/>
        </w:rPr>
        <w:br/>
      </w:r>
      <w:r w:rsidRPr="001D3822">
        <w:rPr>
          <w:rStyle w:val="tlid-translation"/>
        </w:rPr>
        <w:t>в межсезонье и севооборота.</w:t>
      </w:r>
    </w:p>
    <w:p w:rsidR="005939C4" w:rsidRDefault="005939C4" w:rsidP="005939C4">
      <w:pPr>
        <w:jc w:val="both"/>
        <w:rPr>
          <w:rStyle w:val="tlid-translation"/>
        </w:rPr>
      </w:pPr>
      <w:r w:rsidRPr="005D1BF6">
        <w:tab/>
        <w:t xml:space="preserve">Предприятия-производители и экспортеры зерновых культур объединены под эгидой Бразильской ассоциации производства зерна (Associação Brasileira da Indústria do Trigo (Abitrigo), </w:t>
      </w:r>
      <w:r>
        <w:t>сайт данной ассоциации: </w:t>
      </w:r>
      <w:hyperlink r:id="rId10" w:history="1">
        <w:r w:rsidRPr="005D1BF6">
          <w:rPr>
            <w:rStyle w:val="a5"/>
          </w:rPr>
          <w:t>http://www.abitrigo.com.br/</w:t>
        </w:r>
      </w:hyperlink>
      <w:r w:rsidRPr="005D1BF6">
        <w:rPr>
          <w:rStyle w:val="tlid-translation"/>
        </w:rPr>
        <w:t xml:space="preserve">). </w:t>
      </w:r>
    </w:p>
    <w:p w:rsidR="005939C4" w:rsidRDefault="005939C4" w:rsidP="005939C4">
      <w:pPr>
        <w:jc w:val="both"/>
        <w:rPr>
          <w:rStyle w:val="tlid-translation"/>
        </w:rPr>
      </w:pPr>
      <w:r>
        <w:rPr>
          <w:rStyle w:val="tlid-translation"/>
        </w:rPr>
        <w:tab/>
      </w:r>
      <w:r w:rsidR="003E3C25">
        <w:rPr>
          <w:rStyle w:val="tlid-translation"/>
        </w:rPr>
        <w:t xml:space="preserve">В силу отсутствия популярности гречихи и гречневой крупы в Бразилии </w:t>
      </w:r>
      <w:r>
        <w:rPr>
          <w:rStyle w:val="tlid-translation"/>
        </w:rPr>
        <w:t>п</w:t>
      </w:r>
      <w:r w:rsidRPr="005D1BF6">
        <w:rPr>
          <w:rStyle w:val="tlid-translation"/>
        </w:rPr>
        <w:t xml:space="preserve">роизводители гречихи и экспортеры гречневой крупы не </w:t>
      </w:r>
      <w:r w:rsidR="00EB0013">
        <w:rPr>
          <w:rStyle w:val="tlid-translation"/>
        </w:rPr>
        <w:t>взаимодействуют</w:t>
      </w:r>
      <w:r w:rsidR="003E3C25">
        <w:rPr>
          <w:rStyle w:val="tlid-translation"/>
        </w:rPr>
        <w:br/>
      </w:r>
      <w:r w:rsidR="00EB0013">
        <w:rPr>
          <w:rStyle w:val="tlid-translation"/>
        </w:rPr>
        <w:t>с</w:t>
      </w:r>
      <w:r w:rsidRPr="005D1BF6">
        <w:rPr>
          <w:rStyle w:val="tlid-translation"/>
        </w:rPr>
        <w:t xml:space="preserve"> данной ассоциаци</w:t>
      </w:r>
      <w:r w:rsidR="00EB0013">
        <w:rPr>
          <w:rStyle w:val="tlid-translation"/>
        </w:rPr>
        <w:t>ей</w:t>
      </w:r>
      <w:r w:rsidRPr="005D1BF6">
        <w:rPr>
          <w:rStyle w:val="tlid-translation"/>
        </w:rPr>
        <w:t>.</w:t>
      </w:r>
    </w:p>
    <w:p w:rsidR="00EB0013" w:rsidRPr="009938FB" w:rsidRDefault="005939C4" w:rsidP="005939C4">
      <w:pPr>
        <w:jc w:val="both"/>
        <w:rPr>
          <w:color w:val="000000"/>
          <w:lang w:val="be-BY"/>
        </w:rPr>
      </w:pPr>
      <w:r w:rsidRPr="009938FB">
        <w:rPr>
          <w:color w:val="000000"/>
          <w:lang w:val="be-BY"/>
        </w:rPr>
        <w:tab/>
      </w:r>
      <w:r w:rsidR="00EB0013" w:rsidRPr="009938FB">
        <w:rPr>
          <w:color w:val="000000"/>
          <w:lang w:val="be-BY"/>
        </w:rPr>
        <w:t>К о</w:t>
      </w:r>
      <w:r w:rsidRPr="009938FB">
        <w:rPr>
          <w:color w:val="000000"/>
          <w:lang w:val="be-BY"/>
        </w:rPr>
        <w:t>сновны</w:t>
      </w:r>
      <w:r w:rsidR="00EB0013" w:rsidRPr="009938FB">
        <w:rPr>
          <w:color w:val="000000"/>
          <w:lang w:val="be-BY"/>
        </w:rPr>
        <w:t>м</w:t>
      </w:r>
      <w:r w:rsidRPr="009938FB">
        <w:rPr>
          <w:color w:val="000000"/>
          <w:lang w:val="be-BY"/>
        </w:rPr>
        <w:t xml:space="preserve"> </w:t>
      </w:r>
      <w:r w:rsidR="003E3C25" w:rsidRPr="009938FB">
        <w:rPr>
          <w:color w:val="000000"/>
          <w:lang w:val="be-BY"/>
        </w:rPr>
        <w:t xml:space="preserve">бразильским </w:t>
      </w:r>
      <w:r w:rsidRPr="009938FB">
        <w:rPr>
          <w:color w:val="000000"/>
          <w:lang w:val="be-BY"/>
        </w:rPr>
        <w:t>производител</w:t>
      </w:r>
      <w:r w:rsidR="00EB0013" w:rsidRPr="009938FB">
        <w:rPr>
          <w:color w:val="000000"/>
          <w:lang w:val="be-BY"/>
        </w:rPr>
        <w:t>ям</w:t>
      </w:r>
      <w:r w:rsidRPr="009938FB">
        <w:rPr>
          <w:color w:val="000000"/>
          <w:lang w:val="be-BY"/>
        </w:rPr>
        <w:t xml:space="preserve"> и экспортер</w:t>
      </w:r>
      <w:r w:rsidR="00EB0013" w:rsidRPr="009938FB">
        <w:rPr>
          <w:color w:val="000000"/>
          <w:lang w:val="be-BY"/>
        </w:rPr>
        <w:t>ам</w:t>
      </w:r>
      <w:r w:rsidRPr="009938FB">
        <w:rPr>
          <w:color w:val="000000"/>
          <w:lang w:val="be-BY"/>
        </w:rPr>
        <w:t xml:space="preserve"> гречневой крупы</w:t>
      </w:r>
      <w:r w:rsidR="00EB0013" w:rsidRPr="009938FB">
        <w:rPr>
          <w:color w:val="000000"/>
          <w:lang w:val="be-BY"/>
        </w:rPr>
        <w:t xml:space="preserve"> относятся следующие компании:</w:t>
      </w:r>
    </w:p>
    <w:p w:rsidR="00EB0013" w:rsidRPr="00E45E2D" w:rsidRDefault="00EB0013" w:rsidP="005939C4">
      <w:pPr>
        <w:jc w:val="both"/>
        <w:rPr>
          <w:bCs/>
          <w:color w:val="000000"/>
        </w:rPr>
      </w:pPr>
      <w:r w:rsidRPr="00E45E2D">
        <w:rPr>
          <w:b/>
          <w:bCs/>
          <w:color w:val="000000"/>
        </w:rPr>
        <w:tab/>
        <w:t>-</w:t>
      </w:r>
      <w:r w:rsidR="00E45E2D" w:rsidRPr="00E45E2D">
        <w:rPr>
          <w:b/>
          <w:bCs/>
          <w:color w:val="000000"/>
        </w:rPr>
        <w:t> </w:t>
      </w:r>
      <w:r w:rsidRPr="00E45E2D">
        <w:rPr>
          <w:b/>
          <w:bCs/>
          <w:color w:val="000000"/>
        </w:rPr>
        <w:t xml:space="preserve">компания «Великая мельница» </w:t>
      </w:r>
      <w:r w:rsidR="00E45E2D" w:rsidRPr="00E45E2D">
        <w:rPr>
          <w:bCs/>
          <w:color w:val="000000"/>
        </w:rPr>
        <w:t>(«</w:t>
      </w:r>
      <w:r w:rsidRPr="00E45E2D">
        <w:rPr>
          <w:bCs/>
          <w:color w:val="000000"/>
        </w:rPr>
        <w:t>Gran Molino</w:t>
      </w:r>
      <w:r w:rsidR="00E45E2D" w:rsidRPr="00E45E2D">
        <w:rPr>
          <w:bCs/>
          <w:color w:val="000000"/>
        </w:rPr>
        <w:t xml:space="preserve">», </w:t>
      </w:r>
      <w:hyperlink r:id="rId11" w:history="1">
        <w:r w:rsidR="00E45E2D" w:rsidRPr="00E45E2D">
          <w:rPr>
            <w:rStyle w:val="a5"/>
            <w:bCs/>
          </w:rPr>
          <w:t>http://www.sarraceno.com.br</w:t>
        </w:r>
      </w:hyperlink>
      <w:r w:rsidR="00E45E2D" w:rsidRPr="00E45E2D">
        <w:rPr>
          <w:bCs/>
          <w:color w:val="000000"/>
        </w:rPr>
        <w:t>).</w:t>
      </w:r>
    </w:p>
    <w:p w:rsidR="00E45E2D" w:rsidRDefault="00E45E2D" w:rsidP="00E45E2D">
      <w:pPr>
        <w:jc w:val="both"/>
      </w:pPr>
      <w:r>
        <w:tab/>
        <w:t>Информация о продукции предприятия размещена в и</w:t>
      </w:r>
      <w:r w:rsidRPr="006D7C1C">
        <w:t>нформационн</w:t>
      </w:r>
      <w:r>
        <w:t>ом</w:t>
      </w:r>
      <w:r w:rsidRPr="006D7C1C">
        <w:t xml:space="preserve"> раздел</w:t>
      </w:r>
      <w:r>
        <w:t>е</w:t>
      </w:r>
      <w:r w:rsidRPr="006D7C1C">
        <w:t xml:space="preserve"> </w:t>
      </w:r>
      <w:r w:rsidR="003E3C25">
        <w:t xml:space="preserve">«Гречневая крупа» </w:t>
      </w:r>
      <w:r w:rsidRPr="006D7C1C">
        <w:t>на сайте предприятия:</w:t>
      </w:r>
      <w:r>
        <w:t> </w:t>
      </w:r>
      <w:hyperlink r:id="rId12" w:history="1">
        <w:r w:rsidRPr="00690919">
          <w:rPr>
            <w:rStyle w:val="a5"/>
          </w:rPr>
          <w:t>http://www.sarraceno.com.br/trigo-sarraceno-mourisco</w:t>
        </w:r>
      </w:hyperlink>
      <w:r>
        <w:t>.</w:t>
      </w:r>
    </w:p>
    <w:p w:rsidR="00E45E2D" w:rsidRPr="00E45E2D" w:rsidRDefault="00E45E2D" w:rsidP="00E45E2D">
      <w:pPr>
        <w:jc w:val="both"/>
        <w:rPr>
          <w:color w:val="000000"/>
        </w:rPr>
      </w:pPr>
      <w:r w:rsidRPr="006D7C1C">
        <w:tab/>
        <w:t xml:space="preserve">Получение информации о </w:t>
      </w:r>
      <w:r>
        <w:t xml:space="preserve">возможности организации экспортных </w:t>
      </w:r>
      <w:r w:rsidRPr="006D7C1C">
        <w:t>постав</w:t>
      </w:r>
      <w:r>
        <w:t>о</w:t>
      </w:r>
      <w:r w:rsidRPr="006D7C1C">
        <w:t xml:space="preserve">к гречневой крупы </w:t>
      </w:r>
      <w:r>
        <w:t xml:space="preserve">в Беларусь </w:t>
      </w:r>
      <w:r w:rsidRPr="006D7C1C">
        <w:t>предполагает прямое обращение</w:t>
      </w:r>
      <w:r>
        <w:br/>
        <w:t xml:space="preserve">на португальском языке </w:t>
      </w:r>
      <w:r w:rsidRPr="006D7C1C">
        <w:t xml:space="preserve">в адрес </w:t>
      </w:r>
      <w:r>
        <w:t xml:space="preserve">данного </w:t>
      </w:r>
      <w:r w:rsidRPr="006D7C1C">
        <w:t>предприятия по электронной почте:</w:t>
      </w:r>
    </w:p>
    <w:p w:rsidR="00E45E2D" w:rsidRPr="00E45E2D" w:rsidRDefault="00E45E2D" w:rsidP="00E45E2D">
      <w:pPr>
        <w:jc w:val="both"/>
        <w:rPr>
          <w:lang w:val="pt-PT"/>
        </w:rPr>
      </w:pPr>
      <w:hyperlink r:id="rId13" w:history="1">
        <w:r w:rsidRPr="00690919">
          <w:rPr>
            <w:rStyle w:val="a5"/>
          </w:rPr>
          <w:t>sac@granmolino.com.br</w:t>
        </w:r>
      </w:hyperlink>
      <w:r>
        <w:rPr>
          <w:lang w:val="pt-PT"/>
        </w:rPr>
        <w:t>.</w:t>
      </w:r>
    </w:p>
    <w:p w:rsidR="00C42817" w:rsidRDefault="00EB0013" w:rsidP="005939C4">
      <w:pPr>
        <w:jc w:val="both"/>
      </w:pPr>
      <w:r>
        <w:lastRenderedPageBreak/>
        <w:tab/>
      </w:r>
      <w:r w:rsidR="005939C4" w:rsidRPr="00E45E2D">
        <w:rPr>
          <w:b/>
        </w:rPr>
        <w:t>- компания «Протекта» (</w:t>
      </w:r>
      <w:r w:rsidR="00E45E2D" w:rsidRPr="00E45E2D">
        <w:rPr>
          <w:b/>
          <w:bCs/>
          <w:color w:val="000000"/>
        </w:rPr>
        <w:t>«</w:t>
      </w:r>
      <w:r w:rsidR="005939C4" w:rsidRPr="00E45E2D">
        <w:rPr>
          <w:b/>
          <w:lang w:val="pt-BR"/>
        </w:rPr>
        <w:t>Protecta</w:t>
      </w:r>
      <w:r w:rsidR="00E45E2D" w:rsidRPr="00E45E2D">
        <w:rPr>
          <w:b/>
          <w:bCs/>
          <w:color w:val="000000"/>
        </w:rPr>
        <w:t>»</w:t>
      </w:r>
      <w:r w:rsidR="005939C4" w:rsidRPr="00E45E2D">
        <w:rPr>
          <w:b/>
        </w:rPr>
        <w:t>,</w:t>
      </w:r>
      <w:r w:rsidR="005939C4" w:rsidRPr="006D7C1C">
        <w:t xml:space="preserve"> </w:t>
      </w:r>
      <w:hyperlink r:id="rId14" w:history="1">
        <w:r w:rsidR="005939C4" w:rsidRPr="006D7C1C">
          <w:rPr>
            <w:rStyle w:val="a5"/>
            <w:lang w:val="pt-BR"/>
          </w:rPr>
          <w:t>http</w:t>
        </w:r>
        <w:r w:rsidR="005939C4" w:rsidRPr="006D7C1C">
          <w:rPr>
            <w:rStyle w:val="a5"/>
          </w:rPr>
          <w:t>://</w:t>
        </w:r>
        <w:r w:rsidR="005939C4" w:rsidRPr="006D7C1C">
          <w:rPr>
            <w:rStyle w:val="a5"/>
            <w:lang w:val="pt-BR"/>
          </w:rPr>
          <w:t>www</w:t>
        </w:r>
        <w:r w:rsidR="005939C4" w:rsidRPr="006D7C1C">
          <w:rPr>
            <w:rStyle w:val="a5"/>
          </w:rPr>
          <w:t>.</w:t>
        </w:r>
        <w:r w:rsidR="005939C4" w:rsidRPr="006D7C1C">
          <w:rPr>
            <w:rStyle w:val="a5"/>
            <w:lang w:val="pt-BR"/>
          </w:rPr>
          <w:t>protecta</w:t>
        </w:r>
        <w:r w:rsidR="005939C4" w:rsidRPr="006D7C1C">
          <w:rPr>
            <w:rStyle w:val="a5"/>
          </w:rPr>
          <w:t>.</w:t>
        </w:r>
        <w:r w:rsidR="005939C4" w:rsidRPr="006D7C1C">
          <w:rPr>
            <w:rStyle w:val="a5"/>
            <w:lang w:val="pt-BR"/>
          </w:rPr>
          <w:t>com</w:t>
        </w:r>
        <w:r w:rsidR="005939C4" w:rsidRPr="006D7C1C">
          <w:rPr>
            <w:rStyle w:val="a5"/>
          </w:rPr>
          <w:t>.</w:t>
        </w:r>
        <w:r w:rsidR="005939C4" w:rsidRPr="006D7C1C">
          <w:rPr>
            <w:rStyle w:val="a5"/>
            <w:lang w:val="pt-BR"/>
          </w:rPr>
          <w:t>br</w:t>
        </w:r>
        <w:r w:rsidR="005939C4" w:rsidRPr="006D7C1C">
          <w:rPr>
            <w:rStyle w:val="a5"/>
          </w:rPr>
          <w:t>/</w:t>
        </w:r>
        <w:r w:rsidR="005939C4" w:rsidRPr="006D7C1C">
          <w:rPr>
            <w:rStyle w:val="a5"/>
            <w:lang w:val="pt-BR"/>
          </w:rPr>
          <w:t>pt</w:t>
        </w:r>
      </w:hyperlink>
      <w:r w:rsidR="005939C4" w:rsidRPr="006D7C1C">
        <w:t>)</w:t>
      </w:r>
      <w:r w:rsidR="00C42817">
        <w:t>.</w:t>
      </w:r>
    </w:p>
    <w:p w:rsidR="005939C4" w:rsidRPr="009938FB" w:rsidRDefault="005939C4" w:rsidP="005939C4">
      <w:pPr>
        <w:jc w:val="both"/>
        <w:rPr>
          <w:rStyle w:val="a5"/>
          <w:color w:val="000000"/>
        </w:rPr>
      </w:pPr>
      <w:r w:rsidRPr="006D7C1C">
        <w:tab/>
      </w:r>
      <w:r>
        <w:t>Информация о продукции предприятия размещена в и</w:t>
      </w:r>
      <w:r w:rsidRPr="006D7C1C">
        <w:t>нформационн</w:t>
      </w:r>
      <w:r>
        <w:t>ом</w:t>
      </w:r>
      <w:r w:rsidRPr="006D7C1C">
        <w:t xml:space="preserve"> раздел</w:t>
      </w:r>
      <w:r>
        <w:t>е</w:t>
      </w:r>
      <w:r w:rsidRPr="006D7C1C">
        <w:t xml:space="preserve"> </w:t>
      </w:r>
      <w:r w:rsidR="00E45E2D" w:rsidRPr="006D7C1C">
        <w:t xml:space="preserve">«О продукции и услугах» </w:t>
      </w:r>
      <w:r w:rsidRPr="006D7C1C">
        <w:t>на сайте предприятия:</w:t>
      </w:r>
      <w:r w:rsidR="00E45E2D">
        <w:rPr>
          <w:lang w:val="pt-PT"/>
        </w:rPr>
        <w:t> </w:t>
      </w:r>
      <w:r w:rsidRPr="006D7C1C">
        <w:t>(</w:t>
      </w:r>
      <w:hyperlink r:id="rId15" w:history="1">
        <w:r w:rsidRPr="006D7C1C">
          <w:rPr>
            <w:rStyle w:val="a5"/>
          </w:rPr>
          <w:t>http</w:t>
        </w:r>
        <w:r w:rsidRPr="006D7C1C">
          <w:rPr>
            <w:rStyle w:val="a5"/>
            <w:lang w:val="be-BY"/>
          </w:rPr>
          <w:t>://</w:t>
        </w:r>
        <w:r w:rsidRPr="006D7C1C">
          <w:rPr>
            <w:rStyle w:val="a5"/>
          </w:rPr>
          <w:t>www</w:t>
        </w:r>
        <w:r w:rsidRPr="006D7C1C">
          <w:rPr>
            <w:rStyle w:val="a5"/>
            <w:lang w:val="be-BY"/>
          </w:rPr>
          <w:t>.</w:t>
        </w:r>
        <w:r w:rsidRPr="006D7C1C">
          <w:rPr>
            <w:rStyle w:val="a5"/>
          </w:rPr>
          <w:t>protecta</w:t>
        </w:r>
        <w:r w:rsidRPr="006D7C1C">
          <w:rPr>
            <w:rStyle w:val="a5"/>
            <w:lang w:val="be-BY"/>
          </w:rPr>
          <w:t>.</w:t>
        </w:r>
        <w:r w:rsidRPr="006D7C1C">
          <w:rPr>
            <w:rStyle w:val="a5"/>
          </w:rPr>
          <w:t>com</w:t>
        </w:r>
        <w:r w:rsidRPr="006D7C1C">
          <w:rPr>
            <w:rStyle w:val="a5"/>
            <w:lang w:val="be-BY"/>
          </w:rPr>
          <w:t>.</w:t>
        </w:r>
        <w:r w:rsidRPr="006D7C1C">
          <w:rPr>
            <w:rStyle w:val="a5"/>
          </w:rPr>
          <w:t>br</w:t>
        </w:r>
        <w:r w:rsidRPr="006D7C1C">
          <w:rPr>
            <w:rStyle w:val="a5"/>
            <w:lang w:val="be-BY"/>
          </w:rPr>
          <w:t>/</w:t>
        </w:r>
        <w:r w:rsidRPr="006D7C1C">
          <w:rPr>
            <w:rStyle w:val="a5"/>
          </w:rPr>
          <w:t>pt</w:t>
        </w:r>
        <w:r w:rsidRPr="006D7C1C">
          <w:rPr>
            <w:rStyle w:val="a5"/>
            <w:lang w:val="be-BY"/>
          </w:rPr>
          <w:t>/</w:t>
        </w:r>
        <w:r w:rsidRPr="006D7C1C">
          <w:rPr>
            <w:rStyle w:val="a5"/>
          </w:rPr>
          <w:t>produtos</w:t>
        </w:r>
        <w:r w:rsidRPr="006D7C1C">
          <w:rPr>
            <w:rStyle w:val="a5"/>
            <w:lang w:val="be-BY"/>
          </w:rPr>
          <w:t>-</w:t>
        </w:r>
        <w:r w:rsidRPr="006D7C1C">
          <w:rPr>
            <w:rStyle w:val="a5"/>
          </w:rPr>
          <w:t>e</w:t>
        </w:r>
        <w:r w:rsidRPr="006D7C1C">
          <w:rPr>
            <w:rStyle w:val="a5"/>
            <w:lang w:val="be-BY"/>
          </w:rPr>
          <w:t>-</w:t>
        </w:r>
        <w:r w:rsidRPr="006D7C1C">
          <w:rPr>
            <w:rStyle w:val="a5"/>
          </w:rPr>
          <w:t>servicos</w:t>
        </w:r>
      </w:hyperlink>
      <w:r w:rsidRPr="006D7C1C">
        <w:rPr>
          <w:rStyle w:val="a5"/>
        </w:rPr>
        <w:t>)</w:t>
      </w:r>
      <w:r w:rsidRPr="009938FB">
        <w:rPr>
          <w:rStyle w:val="a5"/>
          <w:color w:val="000000"/>
        </w:rPr>
        <w:t>.</w:t>
      </w:r>
    </w:p>
    <w:p w:rsidR="005939C4" w:rsidRPr="006D7C1C" w:rsidRDefault="005939C4" w:rsidP="005939C4">
      <w:pPr>
        <w:jc w:val="both"/>
      </w:pPr>
      <w:r w:rsidRPr="006D7C1C">
        <w:tab/>
      </w:r>
      <w:r w:rsidR="00C42817" w:rsidRPr="006D7C1C">
        <w:t xml:space="preserve">Получение информации о </w:t>
      </w:r>
      <w:r w:rsidR="00C42817">
        <w:t xml:space="preserve">возможности организации экспортных </w:t>
      </w:r>
      <w:r w:rsidR="00C42817" w:rsidRPr="006D7C1C">
        <w:t>постав</w:t>
      </w:r>
      <w:r w:rsidR="00C42817">
        <w:t>о</w:t>
      </w:r>
      <w:r w:rsidR="00C42817" w:rsidRPr="006D7C1C">
        <w:t xml:space="preserve">к гречневой крупы </w:t>
      </w:r>
      <w:r w:rsidR="00C42817">
        <w:t xml:space="preserve">в Беларусь </w:t>
      </w:r>
      <w:r w:rsidRPr="006D7C1C">
        <w:t xml:space="preserve">предполагает прямое обращение </w:t>
      </w:r>
      <w:r>
        <w:t xml:space="preserve">на португальском языке </w:t>
      </w:r>
      <w:r w:rsidRPr="006D7C1C">
        <w:t xml:space="preserve">в адрес </w:t>
      </w:r>
      <w:r>
        <w:t xml:space="preserve">данного </w:t>
      </w:r>
      <w:r w:rsidRPr="006D7C1C">
        <w:t>предприятия по электронной почте:</w:t>
      </w:r>
      <w:r w:rsidR="003E3C25">
        <w:br/>
      </w:r>
      <w:hyperlink r:id="rId16" w:history="1">
        <w:r w:rsidRPr="006D7C1C">
          <w:rPr>
            <w:rStyle w:val="a5"/>
          </w:rPr>
          <w:t>contato@protecta.com.br</w:t>
        </w:r>
      </w:hyperlink>
      <w:r>
        <w:t>.</w:t>
      </w:r>
    </w:p>
    <w:p w:rsidR="00C42817" w:rsidRPr="00E45E2D" w:rsidRDefault="005939C4" w:rsidP="005939C4">
      <w:pPr>
        <w:jc w:val="both"/>
        <w:rPr>
          <w:b/>
        </w:rPr>
      </w:pPr>
      <w:r>
        <w:tab/>
      </w:r>
      <w:r w:rsidRPr="00E45E2D">
        <w:rPr>
          <w:b/>
        </w:rPr>
        <w:t>- компания «Группа Поцца» («</w:t>
      </w:r>
      <w:r w:rsidRPr="00E45E2D">
        <w:rPr>
          <w:b/>
          <w:lang w:val="pt-PT"/>
        </w:rPr>
        <w:t>Grupo</w:t>
      </w:r>
      <w:r w:rsidRPr="00E45E2D">
        <w:rPr>
          <w:b/>
        </w:rPr>
        <w:t xml:space="preserve"> </w:t>
      </w:r>
      <w:r w:rsidRPr="00E45E2D">
        <w:rPr>
          <w:b/>
          <w:lang w:val="pt-PT"/>
        </w:rPr>
        <w:t>Pozza</w:t>
      </w:r>
      <w:r w:rsidRPr="00E45E2D">
        <w:rPr>
          <w:b/>
        </w:rPr>
        <w:t>»</w:t>
      </w:r>
      <w:r w:rsidR="00C42817" w:rsidRPr="00E45E2D">
        <w:rPr>
          <w:b/>
        </w:rPr>
        <w:t>).</w:t>
      </w:r>
    </w:p>
    <w:p w:rsidR="00C42817" w:rsidRDefault="00C42817" w:rsidP="005939C4">
      <w:pPr>
        <w:jc w:val="both"/>
        <w:rPr>
          <w:lang w:val="be-BY"/>
        </w:rPr>
      </w:pPr>
      <w:r>
        <w:tab/>
        <w:t xml:space="preserve">Информация о продукции предприятия размещена </w:t>
      </w:r>
      <w:r w:rsidRPr="006D7C1C">
        <w:t>на сайте предприятия</w:t>
      </w:r>
      <w:r w:rsidR="00E45E2D">
        <w:t>:</w:t>
      </w:r>
      <w:r w:rsidR="00E45E2D">
        <w:rPr>
          <w:lang w:val="pt-PT"/>
        </w:rPr>
        <w:t> </w:t>
      </w:r>
      <w:hyperlink r:id="rId17" w:history="1">
        <w:r w:rsidRPr="00690919">
          <w:rPr>
            <w:rStyle w:val="a5"/>
            <w:lang w:val="be-BY"/>
          </w:rPr>
          <w:t>http://www.grupopozza.com.br</w:t>
        </w:r>
      </w:hyperlink>
      <w:r>
        <w:rPr>
          <w:lang w:val="be-BY"/>
        </w:rPr>
        <w:t>.</w:t>
      </w:r>
    </w:p>
    <w:p w:rsidR="005939C4" w:rsidRPr="00C42817" w:rsidRDefault="00C42817" w:rsidP="005939C4">
      <w:pPr>
        <w:jc w:val="both"/>
      </w:pPr>
      <w:r>
        <w:tab/>
      </w:r>
      <w:r w:rsidR="005939C4" w:rsidRPr="006D7C1C">
        <w:t xml:space="preserve">Получение информации о </w:t>
      </w:r>
      <w:r>
        <w:t xml:space="preserve">возможности организации экспортных </w:t>
      </w:r>
      <w:r w:rsidR="005939C4" w:rsidRPr="006D7C1C">
        <w:t>постав</w:t>
      </w:r>
      <w:r>
        <w:t>о</w:t>
      </w:r>
      <w:r w:rsidR="005939C4" w:rsidRPr="006D7C1C">
        <w:t xml:space="preserve">к гречневой крупы </w:t>
      </w:r>
      <w:r>
        <w:t xml:space="preserve">в Беларусь </w:t>
      </w:r>
      <w:r w:rsidR="005939C4" w:rsidRPr="006D7C1C">
        <w:t xml:space="preserve">предполагает прямое обращение </w:t>
      </w:r>
      <w:r w:rsidR="005939C4">
        <w:t xml:space="preserve">на португальском языке </w:t>
      </w:r>
      <w:r w:rsidR="005939C4" w:rsidRPr="006D7C1C">
        <w:t xml:space="preserve">в адрес </w:t>
      </w:r>
      <w:r w:rsidR="005939C4">
        <w:t xml:space="preserve">данного </w:t>
      </w:r>
      <w:r w:rsidR="005939C4" w:rsidRPr="006D7C1C">
        <w:t xml:space="preserve">предприятия по электронной почте: </w:t>
      </w:r>
      <w:hyperlink r:id="rId18" w:history="1">
        <w:r w:rsidRPr="00690919">
          <w:rPr>
            <w:rStyle w:val="a5"/>
            <w:lang w:val="en-US"/>
          </w:rPr>
          <w:t>sementespozza</w:t>
        </w:r>
        <w:r w:rsidRPr="00690919">
          <w:rPr>
            <w:rStyle w:val="a5"/>
          </w:rPr>
          <w:t>@</w:t>
        </w:r>
        <w:r w:rsidRPr="00690919">
          <w:rPr>
            <w:rStyle w:val="a5"/>
            <w:lang w:val="en-US"/>
          </w:rPr>
          <w:t>hotmail</w:t>
        </w:r>
        <w:r w:rsidRPr="00690919">
          <w:rPr>
            <w:rStyle w:val="a5"/>
          </w:rPr>
          <w:t>.</w:t>
        </w:r>
        <w:r w:rsidRPr="00690919">
          <w:rPr>
            <w:rStyle w:val="a5"/>
            <w:lang w:val="en-US"/>
          </w:rPr>
          <w:t>com</w:t>
        </w:r>
      </w:hyperlink>
      <w:r w:rsidRPr="00C42817">
        <w:t>.</w:t>
      </w:r>
    </w:p>
    <w:p w:rsidR="005939C4" w:rsidRPr="00A07C88" w:rsidRDefault="005939C4" w:rsidP="005939C4">
      <w:pPr>
        <w:jc w:val="both"/>
      </w:pPr>
      <w:r w:rsidRPr="001D3822">
        <w:rPr>
          <w:lang w:val="be-BY"/>
        </w:rPr>
        <w:tab/>
        <w:t xml:space="preserve">Согласно </w:t>
      </w:r>
      <w:r w:rsidR="003E3C25">
        <w:rPr>
          <w:lang w:val="be-BY"/>
        </w:rPr>
        <w:t xml:space="preserve">таможенной </w:t>
      </w:r>
      <w:r w:rsidRPr="001D3822">
        <w:t>статистик</w:t>
      </w:r>
      <w:r w:rsidR="003E3C25">
        <w:t>е</w:t>
      </w:r>
      <w:r w:rsidRPr="001D3822">
        <w:t xml:space="preserve"> Бразилии, в 2019 г. Бразилия экспортировала 1,1 тыс. тонн гречневой крупы на сумму 501,9 тыс. долл.</w:t>
      </w:r>
      <w:r w:rsidR="003E3C25">
        <w:br/>
      </w:r>
      <w:r w:rsidRPr="001D3822">
        <w:t>(в 2018 году</w:t>
      </w:r>
      <w:r>
        <w:t> </w:t>
      </w:r>
      <w:r w:rsidRPr="001D3822">
        <w:t>–</w:t>
      </w:r>
      <w:r>
        <w:t> </w:t>
      </w:r>
      <w:r w:rsidRPr="001D3822">
        <w:t xml:space="preserve">1,8 тыс. тонн на сумму 834,1 тыс. долл.). </w:t>
      </w:r>
      <w:r>
        <w:t>Условия поставки гречневой крупы – </w:t>
      </w:r>
      <w:r>
        <w:rPr>
          <w:lang w:val="en-US"/>
        </w:rPr>
        <w:t>FOB</w:t>
      </w:r>
      <w:r w:rsidRPr="00A07C88">
        <w:t>.</w:t>
      </w:r>
    </w:p>
    <w:p w:rsidR="005939C4" w:rsidRPr="001D3822" w:rsidRDefault="005939C4" w:rsidP="005939C4">
      <w:pPr>
        <w:jc w:val="both"/>
        <w:rPr>
          <w:color w:val="000000"/>
        </w:rPr>
      </w:pPr>
      <w:r>
        <w:tab/>
      </w:r>
      <w:r w:rsidRPr="001D3822">
        <w:rPr>
          <w:color w:val="000000"/>
        </w:rPr>
        <w:t>В указанный период Бразилия не осуществляла импорт гречневой крупы.</w:t>
      </w:r>
    </w:p>
    <w:p w:rsidR="005939C4" w:rsidRPr="001D3822" w:rsidRDefault="005939C4" w:rsidP="005939C4">
      <w:pPr>
        <w:jc w:val="both"/>
      </w:pPr>
      <w:r w:rsidRPr="001D3822">
        <w:tab/>
        <w:t xml:space="preserve">В 2018-2019 гг. основным получателем-импортером гречневой крупы </w:t>
      </w:r>
      <w:r>
        <w:t xml:space="preserve">(код ТН ВЭД МЕРКОСУР – 10081090) </w:t>
      </w:r>
      <w:r w:rsidRPr="001D3822">
        <w:t xml:space="preserve">из Бразилии стала Япония (более 99% всего объема экспорта </w:t>
      </w:r>
      <w:r>
        <w:t>гречневой крупы из Бразилии</w:t>
      </w:r>
      <w:r w:rsidRPr="001D3822">
        <w:t xml:space="preserve">). </w:t>
      </w:r>
    </w:p>
    <w:p w:rsidR="005939C4" w:rsidRPr="001D3822" w:rsidRDefault="005939C4" w:rsidP="005939C4">
      <w:pPr>
        <w:jc w:val="both"/>
        <w:rPr>
          <w:i/>
        </w:rPr>
      </w:pPr>
      <w:r w:rsidRPr="001D3822">
        <w:rPr>
          <w:i/>
        </w:rPr>
        <w:tab/>
        <w:t>Справочно: в 2018 году имел место экспорт гречневой крупы из Бразилии в Японию в объеме 1,1 тыс. т</w:t>
      </w:r>
      <w:r>
        <w:rPr>
          <w:i/>
        </w:rPr>
        <w:t>.</w:t>
      </w:r>
      <w:r w:rsidRPr="001D3822">
        <w:rPr>
          <w:i/>
        </w:rPr>
        <w:t xml:space="preserve"> на сумму 494</w:t>
      </w:r>
      <w:r w:rsidR="00341576">
        <w:rPr>
          <w:i/>
        </w:rPr>
        <w:t> </w:t>
      </w:r>
      <w:r w:rsidRPr="001D3822">
        <w:rPr>
          <w:i/>
        </w:rPr>
        <w:t>803 долл.,</w:t>
      </w:r>
      <w:r w:rsidRPr="001D3822">
        <w:rPr>
          <w:i/>
        </w:rPr>
        <w:br/>
        <w:t>в 2019 году</w:t>
      </w:r>
      <w:r>
        <w:rPr>
          <w:i/>
        </w:rPr>
        <w:t> </w:t>
      </w:r>
      <w:r w:rsidRPr="001D3822">
        <w:rPr>
          <w:i/>
        </w:rPr>
        <w:t>–</w:t>
      </w:r>
      <w:r>
        <w:rPr>
          <w:i/>
        </w:rPr>
        <w:t> </w:t>
      </w:r>
      <w:r w:rsidRPr="001D3822">
        <w:rPr>
          <w:i/>
        </w:rPr>
        <w:t xml:space="preserve">1,7 </w:t>
      </w:r>
      <w:r>
        <w:rPr>
          <w:i/>
        </w:rPr>
        <w:t xml:space="preserve">тыс. </w:t>
      </w:r>
      <w:r w:rsidRPr="001D3822">
        <w:rPr>
          <w:i/>
        </w:rPr>
        <w:t>т</w:t>
      </w:r>
      <w:r>
        <w:rPr>
          <w:i/>
        </w:rPr>
        <w:t>.</w:t>
      </w:r>
      <w:r w:rsidRPr="001D3822">
        <w:rPr>
          <w:i/>
        </w:rPr>
        <w:t xml:space="preserve"> на сумму 795</w:t>
      </w:r>
      <w:r w:rsidR="00341576">
        <w:rPr>
          <w:i/>
        </w:rPr>
        <w:t> </w:t>
      </w:r>
      <w:r w:rsidRPr="001D3822">
        <w:rPr>
          <w:i/>
        </w:rPr>
        <w:t>852 долл.</w:t>
      </w:r>
    </w:p>
    <w:p w:rsidR="005939C4" w:rsidRDefault="005939C4" w:rsidP="005939C4">
      <w:pPr>
        <w:rPr>
          <w:color w:val="000000"/>
          <w:spacing w:val="-2"/>
        </w:rPr>
      </w:pPr>
      <w:r>
        <w:rPr>
          <w:color w:val="000000"/>
          <w:spacing w:val="-2"/>
        </w:rPr>
        <w:tab/>
      </w:r>
      <w:r w:rsidRPr="001754CD">
        <w:rPr>
          <w:color w:val="000000"/>
          <w:spacing w:val="-2"/>
        </w:rPr>
        <w:t>Направляется в порядке выполнения поручения.</w:t>
      </w:r>
    </w:p>
    <w:p w:rsidR="005939C4" w:rsidRPr="001754CD" w:rsidRDefault="005939C4" w:rsidP="005939C4">
      <w:pPr>
        <w:spacing w:line="360" w:lineRule="auto"/>
        <w:rPr>
          <w:color w:val="000000"/>
        </w:rPr>
      </w:pPr>
    </w:p>
    <w:p w:rsidR="005939C4" w:rsidRPr="001754CD" w:rsidRDefault="005939C4" w:rsidP="005939C4">
      <w:pPr>
        <w:tabs>
          <w:tab w:val="left" w:pos="6237"/>
        </w:tabs>
        <w:rPr>
          <w:color w:val="000000"/>
        </w:rPr>
      </w:pPr>
      <w:r w:rsidRPr="001754CD">
        <w:rPr>
          <w:color w:val="000000"/>
        </w:rPr>
        <w:t>Посол</w:t>
      </w:r>
      <w:r w:rsidRPr="001754CD">
        <w:rPr>
          <w:color w:val="000000"/>
        </w:rPr>
        <w:tab/>
      </w:r>
      <w:r w:rsidR="003E3C25">
        <w:rPr>
          <w:color w:val="000000"/>
        </w:rPr>
        <w:tab/>
      </w:r>
      <w:r w:rsidRPr="001754CD">
        <w:rPr>
          <w:color w:val="000000"/>
        </w:rPr>
        <w:tab/>
        <w:t>А.П.Церковский</w:t>
      </w:r>
    </w:p>
    <w:p w:rsidR="005939C4" w:rsidRDefault="005939C4" w:rsidP="005939C4">
      <w:pPr>
        <w:spacing w:line="180" w:lineRule="exact"/>
        <w:rPr>
          <w:color w:val="000000"/>
        </w:rPr>
      </w:pPr>
    </w:p>
    <w:p w:rsidR="005939C4" w:rsidRDefault="005939C4" w:rsidP="005939C4">
      <w:pPr>
        <w:spacing w:line="180" w:lineRule="exact"/>
        <w:rPr>
          <w:color w:val="000000"/>
        </w:rPr>
      </w:pPr>
    </w:p>
    <w:p w:rsidR="005939C4" w:rsidRDefault="005939C4" w:rsidP="005939C4">
      <w:pPr>
        <w:spacing w:line="180" w:lineRule="exact"/>
        <w:rPr>
          <w:color w:val="000000"/>
        </w:rPr>
      </w:pPr>
    </w:p>
    <w:p w:rsidR="005939C4" w:rsidRDefault="005939C4" w:rsidP="005939C4">
      <w:pPr>
        <w:spacing w:line="180" w:lineRule="exact"/>
        <w:rPr>
          <w:color w:val="000000"/>
        </w:rPr>
      </w:pPr>
    </w:p>
    <w:p w:rsidR="005939C4" w:rsidRDefault="005939C4" w:rsidP="005939C4">
      <w:pPr>
        <w:spacing w:line="180" w:lineRule="exact"/>
        <w:rPr>
          <w:color w:val="000000"/>
        </w:rPr>
      </w:pPr>
    </w:p>
    <w:p w:rsidR="005939C4" w:rsidRDefault="005939C4" w:rsidP="005939C4">
      <w:pPr>
        <w:spacing w:line="180" w:lineRule="exact"/>
        <w:rPr>
          <w:color w:val="000000"/>
        </w:rPr>
      </w:pPr>
    </w:p>
    <w:p w:rsidR="005939C4" w:rsidRDefault="005939C4" w:rsidP="005939C4">
      <w:pPr>
        <w:spacing w:line="180" w:lineRule="exact"/>
        <w:rPr>
          <w:color w:val="000000"/>
        </w:rPr>
      </w:pPr>
    </w:p>
    <w:p w:rsidR="005939C4" w:rsidRDefault="005939C4" w:rsidP="005939C4">
      <w:pPr>
        <w:spacing w:line="180" w:lineRule="exact"/>
        <w:rPr>
          <w:color w:val="000000"/>
        </w:rPr>
      </w:pPr>
    </w:p>
    <w:p w:rsidR="005939C4" w:rsidRDefault="005939C4" w:rsidP="005939C4">
      <w:pPr>
        <w:spacing w:line="180" w:lineRule="exact"/>
        <w:rPr>
          <w:color w:val="000000"/>
        </w:rPr>
      </w:pPr>
    </w:p>
    <w:p w:rsidR="005939C4" w:rsidRDefault="005939C4" w:rsidP="005939C4">
      <w:pPr>
        <w:spacing w:line="180" w:lineRule="exact"/>
        <w:rPr>
          <w:color w:val="000000"/>
        </w:rPr>
      </w:pPr>
    </w:p>
    <w:p w:rsidR="005939C4" w:rsidRDefault="005939C4" w:rsidP="005939C4">
      <w:pPr>
        <w:spacing w:line="180" w:lineRule="exact"/>
        <w:rPr>
          <w:color w:val="000000"/>
        </w:rPr>
      </w:pPr>
    </w:p>
    <w:p w:rsidR="005939C4" w:rsidRDefault="005939C4" w:rsidP="005939C4">
      <w:pPr>
        <w:spacing w:line="180" w:lineRule="exact"/>
        <w:rPr>
          <w:color w:val="000000"/>
        </w:rPr>
      </w:pPr>
    </w:p>
    <w:p w:rsidR="005939C4" w:rsidRDefault="005939C4" w:rsidP="005939C4">
      <w:pPr>
        <w:spacing w:line="180" w:lineRule="exact"/>
        <w:rPr>
          <w:color w:val="000000"/>
        </w:rPr>
      </w:pPr>
    </w:p>
    <w:p w:rsidR="005939C4" w:rsidRDefault="005939C4" w:rsidP="005939C4">
      <w:pPr>
        <w:spacing w:line="180" w:lineRule="exact"/>
        <w:rPr>
          <w:color w:val="000000"/>
        </w:rPr>
      </w:pPr>
    </w:p>
    <w:p w:rsidR="005939C4" w:rsidRDefault="005939C4" w:rsidP="005939C4">
      <w:pPr>
        <w:spacing w:line="180" w:lineRule="exact"/>
        <w:rPr>
          <w:color w:val="000000"/>
        </w:rPr>
      </w:pPr>
    </w:p>
    <w:p w:rsidR="003E3C25" w:rsidRDefault="003E3C25" w:rsidP="005939C4">
      <w:pPr>
        <w:spacing w:line="180" w:lineRule="exact"/>
        <w:rPr>
          <w:color w:val="000000"/>
        </w:rPr>
      </w:pPr>
    </w:p>
    <w:p w:rsidR="005939C4" w:rsidRDefault="005939C4" w:rsidP="005939C4">
      <w:pPr>
        <w:spacing w:line="180" w:lineRule="exact"/>
        <w:rPr>
          <w:color w:val="000000"/>
        </w:rPr>
      </w:pPr>
    </w:p>
    <w:p w:rsidR="005939C4" w:rsidRDefault="005939C4" w:rsidP="005939C4">
      <w:pPr>
        <w:spacing w:line="180" w:lineRule="exact"/>
        <w:rPr>
          <w:color w:val="000000"/>
        </w:rPr>
      </w:pPr>
    </w:p>
    <w:p w:rsidR="005939C4" w:rsidRDefault="005939C4" w:rsidP="005939C4">
      <w:pPr>
        <w:spacing w:line="180" w:lineRule="exact"/>
        <w:rPr>
          <w:color w:val="000000"/>
        </w:rPr>
      </w:pPr>
    </w:p>
    <w:p w:rsidR="005939C4" w:rsidRPr="001754CD" w:rsidRDefault="005939C4" w:rsidP="005939C4">
      <w:pPr>
        <w:spacing w:line="180" w:lineRule="exact"/>
        <w:rPr>
          <w:color w:val="000000"/>
          <w:sz w:val="18"/>
          <w:szCs w:val="18"/>
        </w:rPr>
      </w:pPr>
      <w:r w:rsidRPr="001754CD">
        <w:rPr>
          <w:color w:val="000000"/>
          <w:sz w:val="18"/>
          <w:szCs w:val="18"/>
        </w:rPr>
        <w:t>Шкатулов</w:t>
      </w:r>
      <w:r>
        <w:rPr>
          <w:color w:val="000000"/>
          <w:sz w:val="18"/>
          <w:szCs w:val="18"/>
        </w:rPr>
        <w:t>, Горбач</w:t>
      </w:r>
      <w:r w:rsidRPr="001754CD">
        <w:rPr>
          <w:color w:val="000000"/>
          <w:sz w:val="18"/>
          <w:szCs w:val="18"/>
        </w:rPr>
        <w:t xml:space="preserve"> +55 61 35430481</w:t>
      </w:r>
    </w:p>
    <w:p w:rsidR="005939C4" w:rsidRPr="001754CD" w:rsidRDefault="005939C4" w:rsidP="005939C4">
      <w:pPr>
        <w:spacing w:line="180" w:lineRule="exact"/>
        <w:rPr>
          <w:color w:val="000000"/>
          <w:sz w:val="18"/>
          <w:szCs w:val="18"/>
        </w:rPr>
      </w:pPr>
      <w:r w:rsidRPr="001754CD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0.04.2020</w:t>
      </w:r>
      <w:r w:rsidRPr="001754CD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ревизия поручений СМ РБ</w:t>
      </w:r>
    </w:p>
    <w:p w:rsidR="00346BBD" w:rsidRDefault="00346BBD" w:rsidP="005939C4">
      <w:pPr>
        <w:spacing w:line="280" w:lineRule="exact"/>
        <w:jc w:val="both"/>
        <w:rPr>
          <w:sz w:val="18"/>
          <w:szCs w:val="18"/>
        </w:rPr>
      </w:pPr>
    </w:p>
    <w:sectPr w:rsidR="00346BBD" w:rsidSect="00AD11D2">
      <w:headerReference w:type="default" r:id="rId19"/>
      <w:pgSz w:w="11906" w:h="16838"/>
      <w:pgMar w:top="851" w:right="424" w:bottom="1134" w:left="1276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7470" w:rsidRDefault="00F37470" w:rsidP="00DF2FC9">
      <w:r>
        <w:separator/>
      </w:r>
    </w:p>
  </w:endnote>
  <w:endnote w:type="continuationSeparator" w:id="0">
    <w:p w:rsidR="00F37470" w:rsidRDefault="00F37470" w:rsidP="00DF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7470" w:rsidRDefault="00F37470" w:rsidP="00DF2FC9">
      <w:r>
        <w:separator/>
      </w:r>
    </w:p>
  </w:footnote>
  <w:footnote w:type="continuationSeparator" w:id="0">
    <w:p w:rsidR="00F37470" w:rsidRDefault="00F37470" w:rsidP="00DF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2FC9" w:rsidRDefault="00DF2FC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C051C">
      <w:rPr>
        <w:noProof/>
      </w:rPr>
      <w:t>3</w:t>
    </w:r>
    <w:r>
      <w:fldChar w:fldCharType="end"/>
    </w:r>
  </w:p>
  <w:p w:rsidR="00DF2FC9" w:rsidRDefault="00DF2F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2F"/>
    <w:rsid w:val="00027F88"/>
    <w:rsid w:val="0004290B"/>
    <w:rsid w:val="00047F1A"/>
    <w:rsid w:val="00050B69"/>
    <w:rsid w:val="000655E5"/>
    <w:rsid w:val="00066044"/>
    <w:rsid w:val="000A1522"/>
    <w:rsid w:val="000A3234"/>
    <w:rsid w:val="000A73F4"/>
    <w:rsid w:val="000B1C1C"/>
    <w:rsid w:val="000C051C"/>
    <w:rsid w:val="000D256B"/>
    <w:rsid w:val="000F25AE"/>
    <w:rsid w:val="000F4D2F"/>
    <w:rsid w:val="001133EA"/>
    <w:rsid w:val="00127807"/>
    <w:rsid w:val="00134951"/>
    <w:rsid w:val="001479FB"/>
    <w:rsid w:val="001526E2"/>
    <w:rsid w:val="0016133B"/>
    <w:rsid w:val="00163640"/>
    <w:rsid w:val="001810B3"/>
    <w:rsid w:val="001C2A9E"/>
    <w:rsid w:val="001C3BDC"/>
    <w:rsid w:val="001E1DC6"/>
    <w:rsid w:val="001E1E2E"/>
    <w:rsid w:val="001E350F"/>
    <w:rsid w:val="001E4CD8"/>
    <w:rsid w:val="00212EA6"/>
    <w:rsid w:val="00221F13"/>
    <w:rsid w:val="00236923"/>
    <w:rsid w:val="002507A8"/>
    <w:rsid w:val="002542D1"/>
    <w:rsid w:val="00274A88"/>
    <w:rsid w:val="00281A5B"/>
    <w:rsid w:val="00281C67"/>
    <w:rsid w:val="002861F1"/>
    <w:rsid w:val="00296113"/>
    <w:rsid w:val="002C6878"/>
    <w:rsid w:val="002D033F"/>
    <w:rsid w:val="002D04BB"/>
    <w:rsid w:val="002D15B0"/>
    <w:rsid w:val="002D370E"/>
    <w:rsid w:val="00300B34"/>
    <w:rsid w:val="0030404C"/>
    <w:rsid w:val="00324402"/>
    <w:rsid w:val="00331B71"/>
    <w:rsid w:val="00341576"/>
    <w:rsid w:val="00346BBD"/>
    <w:rsid w:val="003757DC"/>
    <w:rsid w:val="003953F6"/>
    <w:rsid w:val="003A2920"/>
    <w:rsid w:val="003A35D8"/>
    <w:rsid w:val="003E3C25"/>
    <w:rsid w:val="003F042E"/>
    <w:rsid w:val="00406A9B"/>
    <w:rsid w:val="00410237"/>
    <w:rsid w:val="00427A04"/>
    <w:rsid w:val="00457BA7"/>
    <w:rsid w:val="00460933"/>
    <w:rsid w:val="00462F70"/>
    <w:rsid w:val="004639D7"/>
    <w:rsid w:val="00473566"/>
    <w:rsid w:val="004771FD"/>
    <w:rsid w:val="0048021D"/>
    <w:rsid w:val="0048413D"/>
    <w:rsid w:val="00485D67"/>
    <w:rsid w:val="00496103"/>
    <w:rsid w:val="00497678"/>
    <w:rsid w:val="004D7A8F"/>
    <w:rsid w:val="00504C96"/>
    <w:rsid w:val="00506AD2"/>
    <w:rsid w:val="0051037E"/>
    <w:rsid w:val="005158A0"/>
    <w:rsid w:val="0052486D"/>
    <w:rsid w:val="00536CB3"/>
    <w:rsid w:val="0054718A"/>
    <w:rsid w:val="005522CD"/>
    <w:rsid w:val="00561949"/>
    <w:rsid w:val="005859E1"/>
    <w:rsid w:val="005865D2"/>
    <w:rsid w:val="00591198"/>
    <w:rsid w:val="005939C4"/>
    <w:rsid w:val="005A5093"/>
    <w:rsid w:val="005A7EBF"/>
    <w:rsid w:val="005B46A0"/>
    <w:rsid w:val="005C6BA3"/>
    <w:rsid w:val="005D73F2"/>
    <w:rsid w:val="005E7B2F"/>
    <w:rsid w:val="005F5D55"/>
    <w:rsid w:val="0062460C"/>
    <w:rsid w:val="00631FCA"/>
    <w:rsid w:val="00652E59"/>
    <w:rsid w:val="006674B7"/>
    <w:rsid w:val="00671E57"/>
    <w:rsid w:val="0068499D"/>
    <w:rsid w:val="0069196C"/>
    <w:rsid w:val="006C3ACD"/>
    <w:rsid w:val="00700EED"/>
    <w:rsid w:val="007025A0"/>
    <w:rsid w:val="00707A16"/>
    <w:rsid w:val="00716E33"/>
    <w:rsid w:val="007171D9"/>
    <w:rsid w:val="00726327"/>
    <w:rsid w:val="00726B26"/>
    <w:rsid w:val="00741DD9"/>
    <w:rsid w:val="00744522"/>
    <w:rsid w:val="0075059F"/>
    <w:rsid w:val="007518E6"/>
    <w:rsid w:val="00761D06"/>
    <w:rsid w:val="007625B5"/>
    <w:rsid w:val="007707D5"/>
    <w:rsid w:val="00770B8F"/>
    <w:rsid w:val="00787AF5"/>
    <w:rsid w:val="007B74D3"/>
    <w:rsid w:val="007D5539"/>
    <w:rsid w:val="007E153E"/>
    <w:rsid w:val="00882253"/>
    <w:rsid w:val="00883547"/>
    <w:rsid w:val="00884C86"/>
    <w:rsid w:val="00885780"/>
    <w:rsid w:val="008911D8"/>
    <w:rsid w:val="00895443"/>
    <w:rsid w:val="00895C3E"/>
    <w:rsid w:val="00896654"/>
    <w:rsid w:val="008B4092"/>
    <w:rsid w:val="008C1540"/>
    <w:rsid w:val="008F6174"/>
    <w:rsid w:val="0090689D"/>
    <w:rsid w:val="009227CA"/>
    <w:rsid w:val="0092483A"/>
    <w:rsid w:val="00927965"/>
    <w:rsid w:val="00933B72"/>
    <w:rsid w:val="00950157"/>
    <w:rsid w:val="00950277"/>
    <w:rsid w:val="0095790B"/>
    <w:rsid w:val="009648CE"/>
    <w:rsid w:val="009938FB"/>
    <w:rsid w:val="009A7E79"/>
    <w:rsid w:val="009B31B4"/>
    <w:rsid w:val="009C3763"/>
    <w:rsid w:val="009D3570"/>
    <w:rsid w:val="009E4FE8"/>
    <w:rsid w:val="009F44C9"/>
    <w:rsid w:val="00A022CC"/>
    <w:rsid w:val="00A159D6"/>
    <w:rsid w:val="00A170BC"/>
    <w:rsid w:val="00A268EB"/>
    <w:rsid w:val="00A27EA4"/>
    <w:rsid w:val="00A33B0D"/>
    <w:rsid w:val="00A364BF"/>
    <w:rsid w:val="00A503CA"/>
    <w:rsid w:val="00A71465"/>
    <w:rsid w:val="00A732F5"/>
    <w:rsid w:val="00AA2407"/>
    <w:rsid w:val="00AD11D2"/>
    <w:rsid w:val="00AF6B4E"/>
    <w:rsid w:val="00AF7BDE"/>
    <w:rsid w:val="00B01683"/>
    <w:rsid w:val="00B22E00"/>
    <w:rsid w:val="00B410C3"/>
    <w:rsid w:val="00B46159"/>
    <w:rsid w:val="00B617F1"/>
    <w:rsid w:val="00B72695"/>
    <w:rsid w:val="00B81037"/>
    <w:rsid w:val="00B83EE1"/>
    <w:rsid w:val="00B84838"/>
    <w:rsid w:val="00BA03A0"/>
    <w:rsid w:val="00BB3EE1"/>
    <w:rsid w:val="00BC154B"/>
    <w:rsid w:val="00BC2847"/>
    <w:rsid w:val="00BF6A58"/>
    <w:rsid w:val="00C02352"/>
    <w:rsid w:val="00C33440"/>
    <w:rsid w:val="00C42817"/>
    <w:rsid w:val="00C84E49"/>
    <w:rsid w:val="00C8782F"/>
    <w:rsid w:val="00C92ED6"/>
    <w:rsid w:val="00CB03A9"/>
    <w:rsid w:val="00CB543E"/>
    <w:rsid w:val="00CD12B8"/>
    <w:rsid w:val="00CE2F16"/>
    <w:rsid w:val="00CE6407"/>
    <w:rsid w:val="00CF0ECE"/>
    <w:rsid w:val="00CF45E1"/>
    <w:rsid w:val="00CF56D2"/>
    <w:rsid w:val="00D04494"/>
    <w:rsid w:val="00D04F74"/>
    <w:rsid w:val="00D06069"/>
    <w:rsid w:val="00D14F7E"/>
    <w:rsid w:val="00D17E6F"/>
    <w:rsid w:val="00D261C8"/>
    <w:rsid w:val="00D41A55"/>
    <w:rsid w:val="00D626E5"/>
    <w:rsid w:val="00D8285B"/>
    <w:rsid w:val="00D85DDC"/>
    <w:rsid w:val="00D9243A"/>
    <w:rsid w:val="00D97BFA"/>
    <w:rsid w:val="00DA4565"/>
    <w:rsid w:val="00DB1487"/>
    <w:rsid w:val="00DC36CD"/>
    <w:rsid w:val="00DE2707"/>
    <w:rsid w:val="00DF2FC9"/>
    <w:rsid w:val="00E00999"/>
    <w:rsid w:val="00E07064"/>
    <w:rsid w:val="00E2552A"/>
    <w:rsid w:val="00E258DD"/>
    <w:rsid w:val="00E3493F"/>
    <w:rsid w:val="00E43C8B"/>
    <w:rsid w:val="00E45E2D"/>
    <w:rsid w:val="00E752D0"/>
    <w:rsid w:val="00E857DF"/>
    <w:rsid w:val="00E91490"/>
    <w:rsid w:val="00E9750C"/>
    <w:rsid w:val="00EA2F97"/>
    <w:rsid w:val="00EB0013"/>
    <w:rsid w:val="00EB5280"/>
    <w:rsid w:val="00EB611D"/>
    <w:rsid w:val="00EB6E95"/>
    <w:rsid w:val="00EF0EBB"/>
    <w:rsid w:val="00EF1F90"/>
    <w:rsid w:val="00F20A6B"/>
    <w:rsid w:val="00F27D5E"/>
    <w:rsid w:val="00F37470"/>
    <w:rsid w:val="00F40496"/>
    <w:rsid w:val="00F759AE"/>
    <w:rsid w:val="00F92C61"/>
    <w:rsid w:val="00FC5F60"/>
    <w:rsid w:val="00FE69E5"/>
    <w:rsid w:val="00FE78E1"/>
    <w:rsid w:val="00FF0620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A05BC2-1FC1-430D-B63A-49C4933B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2F"/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4D2F"/>
    <w:pPr>
      <w:tabs>
        <w:tab w:val="center" w:pos="4677"/>
        <w:tab w:val="right" w:pos="9355"/>
      </w:tabs>
      <w:ind w:firstLine="567"/>
      <w:jc w:val="both"/>
    </w:pPr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0F4D2F"/>
    <w:rPr>
      <w:rFonts w:eastAsia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324402"/>
    <w:rPr>
      <w:color w:val="0000FF"/>
      <w:u w:val="single"/>
    </w:rPr>
  </w:style>
  <w:style w:type="paragraph" w:styleId="a6">
    <w:name w:val="Обычный (веб)"/>
    <w:basedOn w:val="a"/>
    <w:uiPriority w:val="99"/>
    <w:semiHidden/>
    <w:unhideWhenUsed/>
    <w:rsid w:val="00D8285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F2F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2FC9"/>
    <w:rPr>
      <w:rFonts w:eastAsia="Times New Roman"/>
      <w:sz w:val="30"/>
      <w:szCs w:val="30"/>
    </w:rPr>
  </w:style>
  <w:style w:type="character" w:styleId="a9">
    <w:name w:val="Strong"/>
    <w:uiPriority w:val="22"/>
    <w:qFormat/>
    <w:rsid w:val="0090689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02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021D"/>
    <w:rPr>
      <w:rFonts w:ascii="Tahoma" w:eastAsia="Times New Roman" w:hAnsi="Tahoma" w:cs="Tahoma"/>
      <w:sz w:val="16"/>
      <w:szCs w:val="16"/>
    </w:rPr>
  </w:style>
  <w:style w:type="character" w:customStyle="1" w:styleId="tlid-translation">
    <w:name w:val="tlid-translation"/>
    <w:rsid w:val="00593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iarroz.com.br/site/" TargetMode="External"/><Relationship Id="rId13" Type="http://schemas.openxmlformats.org/officeDocument/2006/relationships/hyperlink" Target="mailto:sac@granmolino.com.br" TargetMode="External"/><Relationship Id="rId18" Type="http://schemas.openxmlformats.org/officeDocument/2006/relationships/hyperlink" Target="mailto:sementespozza@hot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sarraceno.com.br/trigo-sarraceno-mourisco" TargetMode="External"/><Relationship Id="rId17" Type="http://schemas.openxmlformats.org/officeDocument/2006/relationships/hyperlink" Target="http://www.grupopozza.com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contato@protecta.com.b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arraceno.com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tecta.com.br/pt/produtos-e-servicos" TargetMode="External"/><Relationship Id="rId10" Type="http://schemas.openxmlformats.org/officeDocument/2006/relationships/hyperlink" Target="http://www.abitrigo.com.br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biarroz@abiarroz.com.br" TargetMode="External"/><Relationship Id="rId14" Type="http://schemas.openxmlformats.org/officeDocument/2006/relationships/hyperlink" Target="http://www.protecta.com.br/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BA69-598B-4591-BD59-098DBB72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Links>
    <vt:vector size="66" baseType="variant">
      <vt:variant>
        <vt:i4>196658</vt:i4>
      </vt:variant>
      <vt:variant>
        <vt:i4>30</vt:i4>
      </vt:variant>
      <vt:variant>
        <vt:i4>0</vt:i4>
      </vt:variant>
      <vt:variant>
        <vt:i4>5</vt:i4>
      </vt:variant>
      <vt:variant>
        <vt:lpwstr>mailto:sementespozza@hotmail.com</vt:lpwstr>
      </vt:variant>
      <vt:variant>
        <vt:lpwstr/>
      </vt:variant>
      <vt:variant>
        <vt:i4>6160469</vt:i4>
      </vt:variant>
      <vt:variant>
        <vt:i4>27</vt:i4>
      </vt:variant>
      <vt:variant>
        <vt:i4>0</vt:i4>
      </vt:variant>
      <vt:variant>
        <vt:i4>5</vt:i4>
      </vt:variant>
      <vt:variant>
        <vt:lpwstr>http://www.grupopozza.com.br/</vt:lpwstr>
      </vt:variant>
      <vt:variant>
        <vt:lpwstr/>
      </vt:variant>
      <vt:variant>
        <vt:i4>7471117</vt:i4>
      </vt:variant>
      <vt:variant>
        <vt:i4>24</vt:i4>
      </vt:variant>
      <vt:variant>
        <vt:i4>0</vt:i4>
      </vt:variant>
      <vt:variant>
        <vt:i4>5</vt:i4>
      </vt:variant>
      <vt:variant>
        <vt:lpwstr>mailto:contato@protecta.com.br</vt:lpwstr>
      </vt:variant>
      <vt:variant>
        <vt:lpwstr/>
      </vt:variant>
      <vt:variant>
        <vt:i4>1310742</vt:i4>
      </vt:variant>
      <vt:variant>
        <vt:i4>21</vt:i4>
      </vt:variant>
      <vt:variant>
        <vt:i4>0</vt:i4>
      </vt:variant>
      <vt:variant>
        <vt:i4>5</vt:i4>
      </vt:variant>
      <vt:variant>
        <vt:lpwstr>http://www.protecta.com.br/pt/produtos-e-servicos</vt:lpwstr>
      </vt:variant>
      <vt:variant>
        <vt:lpwstr/>
      </vt:variant>
      <vt:variant>
        <vt:i4>4718615</vt:i4>
      </vt:variant>
      <vt:variant>
        <vt:i4>18</vt:i4>
      </vt:variant>
      <vt:variant>
        <vt:i4>0</vt:i4>
      </vt:variant>
      <vt:variant>
        <vt:i4>5</vt:i4>
      </vt:variant>
      <vt:variant>
        <vt:lpwstr>http://www.protecta.com.br/pt</vt:lpwstr>
      </vt:variant>
      <vt:variant>
        <vt:lpwstr/>
      </vt:variant>
      <vt:variant>
        <vt:i4>393330</vt:i4>
      </vt:variant>
      <vt:variant>
        <vt:i4>15</vt:i4>
      </vt:variant>
      <vt:variant>
        <vt:i4>0</vt:i4>
      </vt:variant>
      <vt:variant>
        <vt:i4>5</vt:i4>
      </vt:variant>
      <vt:variant>
        <vt:lpwstr>mailto:sac@granmolino.com.br</vt:lpwstr>
      </vt:variant>
      <vt:variant>
        <vt:lpwstr/>
      </vt:variant>
      <vt:variant>
        <vt:i4>524377</vt:i4>
      </vt:variant>
      <vt:variant>
        <vt:i4>12</vt:i4>
      </vt:variant>
      <vt:variant>
        <vt:i4>0</vt:i4>
      </vt:variant>
      <vt:variant>
        <vt:i4>5</vt:i4>
      </vt:variant>
      <vt:variant>
        <vt:lpwstr>http://www.sarraceno.com.br/trigo-sarraceno-mourisco</vt:lpwstr>
      </vt:variant>
      <vt:variant>
        <vt:lpwstr/>
      </vt:variant>
      <vt:variant>
        <vt:i4>131155</vt:i4>
      </vt:variant>
      <vt:variant>
        <vt:i4>9</vt:i4>
      </vt:variant>
      <vt:variant>
        <vt:i4>0</vt:i4>
      </vt:variant>
      <vt:variant>
        <vt:i4>5</vt:i4>
      </vt:variant>
      <vt:variant>
        <vt:lpwstr>http://www.sarraceno.com.br/</vt:lpwstr>
      </vt:variant>
      <vt:variant>
        <vt:lpwstr/>
      </vt:variant>
      <vt:variant>
        <vt:i4>2818092</vt:i4>
      </vt:variant>
      <vt:variant>
        <vt:i4>6</vt:i4>
      </vt:variant>
      <vt:variant>
        <vt:i4>0</vt:i4>
      </vt:variant>
      <vt:variant>
        <vt:i4>5</vt:i4>
      </vt:variant>
      <vt:variant>
        <vt:lpwstr>http://www.abitrigo.com.br/</vt:lpwstr>
      </vt:variant>
      <vt:variant>
        <vt:lpwstr/>
      </vt:variant>
      <vt:variant>
        <vt:i4>5242939</vt:i4>
      </vt:variant>
      <vt:variant>
        <vt:i4>3</vt:i4>
      </vt:variant>
      <vt:variant>
        <vt:i4>0</vt:i4>
      </vt:variant>
      <vt:variant>
        <vt:i4>5</vt:i4>
      </vt:variant>
      <vt:variant>
        <vt:lpwstr>mailto:abiarroz@abiarroz.com.br</vt:lpwstr>
      </vt:variant>
      <vt:variant>
        <vt:lpwstr/>
      </vt:variant>
      <vt:variant>
        <vt:i4>720973</vt:i4>
      </vt:variant>
      <vt:variant>
        <vt:i4>0</vt:i4>
      </vt:variant>
      <vt:variant>
        <vt:i4>0</vt:i4>
      </vt:variant>
      <vt:variant>
        <vt:i4>5</vt:i4>
      </vt:variant>
      <vt:variant>
        <vt:lpwstr>http://abiarroz.com.br/site/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Велент Вероника Александровна</cp:lastModifiedBy>
  <cp:revision>2</cp:revision>
  <cp:lastPrinted>2020-04-10T08:20:00Z</cp:lastPrinted>
  <dcterms:created xsi:type="dcterms:W3CDTF">2020-04-14T09:10:00Z</dcterms:created>
  <dcterms:modified xsi:type="dcterms:W3CDTF">2020-04-14T09:10:00Z</dcterms:modified>
</cp:coreProperties>
</file>