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534E3" w14:textId="77777777" w:rsidR="00E1417D" w:rsidRDefault="006C2E28">
      <w:pPr>
        <w:widowControl w:val="0"/>
        <w:autoSpaceDE w:val="0"/>
        <w:autoSpaceDN w:val="0"/>
        <w:adjustRightInd w:val="0"/>
        <w:spacing w:before="180" w:after="0" w:line="240" w:lineRule="auto"/>
        <w:ind w:left="114" w:right="96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Информация</w:t>
      </w:r>
    </w:p>
    <w:p w14:paraId="702AB1F8" w14:textId="77777777" w:rsidR="00E1417D" w:rsidRDefault="006C2E28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 xml:space="preserve">о проведении рекламных игр, зарегистрированных </w:t>
      </w:r>
    </w:p>
    <w:p w14:paraId="30FA5834" w14:textId="77777777" w:rsidR="00E1417D" w:rsidRDefault="006C2E28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 xml:space="preserve">Министерством антимонопольного регулирования и торговли Республики Беларусь в соответствии с </w:t>
      </w:r>
    </w:p>
    <w:p w14:paraId="0F1685F4" w14:textId="77777777" w:rsidR="00E1417D" w:rsidRDefault="006C2E28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Указом Президента Республики Беларусь от 30 января 2003 г. № 51</w:t>
      </w:r>
    </w:p>
    <w:p w14:paraId="6E1DAAEB" w14:textId="77777777" w:rsidR="00E1417D" w:rsidRDefault="006C2E28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«О проведении рекламных игр в Республике Беларусь»</w:t>
      </w:r>
    </w:p>
    <w:p w14:paraId="0332EBF1" w14:textId="4D9B76E4" w:rsidR="00E1417D" w:rsidRDefault="006C2E28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на </w:t>
      </w:r>
      <w:r w:rsidR="00E16EDA">
        <w:rPr>
          <w:rFonts w:ascii="Arial" w:hAnsi="Arial" w:cs="Arial"/>
          <w:b/>
          <w:bCs/>
          <w:color w:val="000000"/>
        </w:rPr>
        <w:t>10</w:t>
      </w:r>
      <w:r w:rsidR="00E22244">
        <w:rPr>
          <w:rFonts w:ascii="Arial" w:hAnsi="Arial" w:cs="Arial"/>
          <w:b/>
          <w:bCs/>
          <w:color w:val="000000"/>
        </w:rPr>
        <w:t xml:space="preserve"> </w:t>
      </w:r>
      <w:r w:rsidR="00E16EDA">
        <w:rPr>
          <w:rFonts w:ascii="Arial" w:hAnsi="Arial" w:cs="Arial"/>
          <w:b/>
          <w:bCs/>
          <w:color w:val="000000"/>
        </w:rPr>
        <w:t>октября</w:t>
      </w:r>
      <w:r w:rsidR="0019086C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202</w:t>
      </w:r>
      <w:r w:rsidR="00D90C89">
        <w:rPr>
          <w:rFonts w:ascii="Arial" w:hAnsi="Arial" w:cs="Arial"/>
          <w:b/>
          <w:bCs/>
          <w:color w:val="000000"/>
        </w:rPr>
        <w:t>5</w:t>
      </w:r>
      <w:r>
        <w:rPr>
          <w:rFonts w:ascii="Arial" w:hAnsi="Arial" w:cs="Arial"/>
          <w:b/>
          <w:bCs/>
          <w:color w:val="000000"/>
        </w:rPr>
        <w:t xml:space="preserve"> года</w:t>
      </w:r>
    </w:p>
    <w:p w14:paraId="13272DB1" w14:textId="77777777" w:rsidR="00E22244" w:rsidRDefault="00E22244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4950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3411"/>
        <w:gridCol w:w="1515"/>
        <w:gridCol w:w="7050"/>
        <w:gridCol w:w="2340"/>
      </w:tblGrid>
      <w:tr w:rsidR="00E16EDA" w14:paraId="05D27B5E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F4DD7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9F523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рекламной игры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E3D37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проведения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F70C6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Территория проведения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63745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Свидетельство о государственной регистрации </w:t>
            </w:r>
          </w:p>
          <w:p w14:paraId="1F3315A7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(№, дата)</w:t>
            </w:r>
          </w:p>
        </w:tc>
      </w:tr>
      <w:tr w:rsidR="00E16EDA" w14:paraId="3DCC117B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37480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94AE9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A297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93B72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A4DEC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E16EDA" w14:paraId="643D2064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75EBE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A8EAA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00253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02.07.2025 - 06.11.2025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5F9A7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Республика Беларусь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74ACC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4551 от 18.06.2025</w:t>
            </w:r>
          </w:p>
        </w:tc>
      </w:tr>
      <w:tr w:rsidR="00E16EDA" w14:paraId="0FBD496B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08395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4B888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Беларусь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-это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ЦIКАВА! Август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8053D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01.08.2025 - 10.12.2025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DA1BF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Автозаправочные станции предприятий по нефтепродуктообеспечению, входящие в состав Государственного производственного объединения «Белоруснефть»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2D2C9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4560 от 15.07.2025</w:t>
            </w:r>
          </w:p>
        </w:tc>
      </w:tr>
      <w:tr w:rsidR="00E16EDA" w14:paraId="41046EE7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64850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118FA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Поймай удачу за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Воппер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!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808AA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22.07.2025 - 29.12.2025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10D12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Сеть ресторанов быстрого обслуживания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Burger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King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", расположенных на территории Республики Беларусь, www.burger-king.by, мобильное приложение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Burger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King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Belarus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F1E90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4562 от 15.07.2025</w:t>
            </w:r>
          </w:p>
        </w:tc>
      </w:tr>
      <w:tr w:rsidR="00E16EDA" w14:paraId="79D1E744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F5FAB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61576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Xiaomi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открывает двери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230C0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11.08.2025 - 24.11.2025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0A44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Центры продаж и обслуживания (салоны связи) «МТС» и «А1», магазины торговых сетей «5 ЭЛЕМЕНТ», «ЭЛЕКТРОСИЛА», «НА СВЯЗИ»,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Портатив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», «АЛЛО», «MI.BY»,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Xistore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», офисы продаж РУП «Белтелеком» на территории Республики Беларусь,  а также  центры продаж и обслуживания (салоны связи)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Life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:)», расположенные по следующим адресам: г. Минск, проспект Независимости, 23; г. Минск, ул. Веры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Хоружей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6Б; г. Минск, 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Кальварийская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24; г. Минск, Национальный аэропорт Минск-2; г. Минск,  проспект Победителей, 1; г. Могилев, ул. Первомайская, 31; г. Гомель, проспект Ленина, 16; г. Брест, ул. Советская, 68; г. Гродно, 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Виленская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2, а также интернет-магазины: https://mi.by/, https://5element.by/, https://www.shop.mts.by/, https://www.shop.a1.by/, https://xistore.by/, https://www.21vek.by/, https://nsv.by/, https://portative.by/, https://alloplus.by/, https://market.life.by, https://shop.beltelecom.by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7CEB6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4564 от 24.07.2025</w:t>
            </w:r>
          </w:p>
        </w:tc>
      </w:tr>
      <w:tr w:rsidR="00E16EDA" w14:paraId="7ED58D81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22307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678D1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Мы- вместе! (35 тур)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5C962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30.08.2025 - 22.11.2025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B9E2E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Республика Беларусь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FFBA3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4565 от 24.07.2025</w:t>
            </w:r>
          </w:p>
        </w:tc>
      </w:tr>
      <w:tr w:rsidR="00E16EDA" w14:paraId="7EDCB753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8047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00BB8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Удача в придачу! Тур 207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E6937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01.09.2025 - 03.12.2025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0E84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Магазины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Евроопт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»,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Euroopt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PRIME», а также объект(-ы) общественного питания, которые расположены в магазинах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Euroopt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PRIME», магазины «Хит! Стандарт» и «Хит! Экспресс», находящиеся на территории Республики Беларусь, автомагазины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Евроопт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», интернет-магазин edostavka.by и мобильное приложение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Едоставка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4A5E2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4573 от 20.08.2025</w:t>
            </w:r>
          </w:p>
        </w:tc>
      </w:tr>
      <w:tr w:rsidR="00E16EDA" w14:paraId="09F67475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1DE64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D8A41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Пора играть! Время побеждать! Тур 24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DB70E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15.09.2025 - 12.01.2026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46CF3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Функционирующие (работающие) магазины ООО «Санта Ритейл» с вывеской «Санта», «Продукты», находящиеся на территории Республики Беларусь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49074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4575 от 20.08.2025</w:t>
            </w:r>
          </w:p>
        </w:tc>
      </w:tr>
      <w:tr w:rsidR="00E16EDA" w14:paraId="3C95F342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E5677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7E248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Сочные плюсы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0AFD6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01.10.2025 - 09.03.2026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669C0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Республика Беларусь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3CFC1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4581 от 02.09.2025</w:t>
            </w:r>
          </w:p>
        </w:tc>
      </w:tr>
      <w:tr w:rsidR="00E16EDA" w14:paraId="2D598C7C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0424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B8C2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Беларусь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-это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ЦIКАВА! Октябрь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DE8F4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01.10.2025 - 12.02.2026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EC9DB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Автозаправочные станции предприятий по нефтепродуктообеспечению, входящие в состав Государственного производственного объединения «Белоруснефть»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2C202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4582 от 08.09.2025</w:t>
            </w:r>
          </w:p>
        </w:tc>
      </w:tr>
      <w:tr w:rsidR="00E16EDA" w14:paraId="09A83CE3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F4F01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6D106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Твой СТАРТ в мир скорости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DB017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22.09.2025 - 29.05.2026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94530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Мотошкола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"Главная дорога",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г.Пинск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ул.Калиновского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32-10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00C64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4583 от 08.09.2025</w:t>
            </w:r>
          </w:p>
        </w:tc>
      </w:tr>
      <w:tr w:rsidR="00E16EDA" w14:paraId="49379E6C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47ACD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7D5FF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Прилипалы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99B70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10.10.2025 - 03.12.2025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CDEA5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Функционирующие (работающие) магазины "Копеечка" и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Доброном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", находящиеся на территории Республики Беларусь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63A4E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4589 от 30.09.2025</w:t>
            </w:r>
          </w:p>
        </w:tc>
      </w:tr>
      <w:tr w:rsidR="00E16EDA" w14:paraId="70476D37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57823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ECDED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Удача в придачу! Тур 208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ED6A2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01.10.2025 - 05.01.2026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D0760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Магазины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Евроопт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»,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Euroopt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PRIME», а также объект(-ы) общественного питания, которые расположены в магазинах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Euroopt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PRIME», магазины «Хит! Стандарт» и «Хит! Экспресс», находящиеся на территории Республики Беларусь, автомагазины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Евроопт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», интернет-магазин edostavka.by и мобильное приложение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Едоставка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0D7E5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4585 от 23.09.2025</w:t>
            </w:r>
          </w:p>
        </w:tc>
      </w:tr>
      <w:tr w:rsidR="00E16EDA" w14:paraId="5BF59D44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5CF16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85CA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Е-везунчики. Ключ к мечте!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76787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08.10.2025 - 05.02.2026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B9B61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Интернет-сайт email.by и edostavka.by (в том числе мобильные приложения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Емолл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 и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Едоставка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4C350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4586 от 23.09.2025</w:t>
            </w:r>
          </w:p>
        </w:tc>
      </w:tr>
      <w:tr w:rsidR="00E16EDA" w14:paraId="786D61B7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F254C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6CE85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Беларусь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-это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ЦIКАВА! Июнь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D8C2C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01.06.2025 - 15.10.2025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7553E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Автозаправочные станции предприятий по нефтепродуктообеспечению, входящие в состав Государственного производственного объединения «Белоруснефть»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DFC85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4539 от 14.05.2025</w:t>
            </w:r>
          </w:p>
        </w:tc>
      </w:tr>
      <w:tr w:rsidR="00E16EDA" w14:paraId="67F5737A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A9CCC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E0691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Станьте лучшей версией себя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EB4F4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09.06.2025 - 30.12.2025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CB08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Республика Беларусь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9DC4E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4542 от 30.05.2025</w:t>
            </w:r>
          </w:p>
        </w:tc>
      </w:tr>
      <w:tr w:rsidR="00E16EDA" w14:paraId="35461D15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BF2AD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9AB25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Выбирайте корм PURINA ONE и выигрывайте призы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76B2E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16.06.2025 - 13.10.2025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79B26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Функционирующие (работающие) магазины "Соседи", "Соседи экспресс", "Умный выбор", находящиеся на территории Республики Беларусь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80008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4543 от 30.05.2025</w:t>
            </w:r>
          </w:p>
        </w:tc>
      </w:tr>
      <w:tr w:rsidR="00E16EDA" w14:paraId="35525B7A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70F0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9DE1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Будь в Сфере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Белкарт.Лето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0696D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16.06.2025 - 27.10.2025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94646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Республика Беларусь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9D6CD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4545 от 30.05.2025</w:t>
            </w:r>
          </w:p>
        </w:tc>
      </w:tr>
      <w:tr w:rsidR="00E16EDA" w14:paraId="5EC1B712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C2B77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C4D66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Счастливый маршрут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1FB61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16.06.2025 - 22.10.2025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569FD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Автомобильные заправочные станции (АЗС) «Газпромнефть» (ИООО «Газпромнефть-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Белнефтепродукт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»), находящиеся на территории Республики Беларусь, согласно перечню, приведенному в Таблице №1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Правил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00021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№ 4546 от 30.05.2025</w:t>
            </w:r>
          </w:p>
        </w:tc>
      </w:tr>
      <w:tr w:rsidR="00E16EDA" w14:paraId="0A1204E9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91983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4869D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Беларусь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-это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ЦIКАВА! Июль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D0E92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01.07.2025 - 13.11.2025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4F991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Автозаправочные станции предприятий по нефтепродуктообеспечению, входящие в состав Государственного производственного объединения «Белоруснефть»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6F355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4548 от 02.06.2025</w:t>
            </w:r>
          </w:p>
        </w:tc>
      </w:tr>
      <w:tr w:rsidR="00E16EDA" w14:paraId="071EA609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30A07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48EE7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Заряди свой путь энергией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AFE2B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07.07.2025 - 14.11.2025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5B80C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Автозаправочные станции предприятий по нефтепродуктообеспечению, входящие в состав Государственного производственного объединения «Белоруснефть»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8B17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4549 от 10.06.2025</w:t>
            </w:r>
          </w:p>
        </w:tc>
      </w:tr>
      <w:tr w:rsidR="00E16EDA" w14:paraId="53B61363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44EFB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6D75E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Пора играть! Время побеждать! Тур 23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0DF00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07.07.2025 - 17.11.2025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8097F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Функционирующие (работающие) магазины ООО «Санта Ритейл» с вывеской «Санта», «Продукты», находящиеся на территории Республики Беларусь в период с 7  июля  2025  г. по 14 сентября 2025 г. включительно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128C7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4550 от 13.06.2025</w:t>
            </w:r>
          </w:p>
        </w:tc>
      </w:tr>
      <w:tr w:rsidR="00E16EDA" w14:paraId="7637BC11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2A68B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BD359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Дорога к Мечте с HONOR 400/400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!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7E7A8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14.07.2025 - 03.12.2025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EE835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Центры продаж и обслуживания (салоны связи) «МТС» и «А1», магазины торговых сетей «5 ЭЛЕМЕНТ», «ЭЛЕКТРОСИЛА», «НА СВЯЗИ»,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Портатив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», «АЛЛО», «A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Store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», офисы продаж РУП «Белтелеком» на территории Республики Беларусь, а также интернет-магазины  https://shop.mts.by/, https://shop.a1.by/,  https://5element.by/, https://sila.by/, https://nsv.by/, https://portative.by/, https://alloplus.by/, https://shop.beltelecom.by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EFA5E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4552 от 26.06.2025</w:t>
            </w:r>
          </w:p>
        </w:tc>
      </w:tr>
      <w:tr w:rsidR="00E16EDA" w14:paraId="511CC8D8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6C2CC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BF83A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Лови удачу 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ECD64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02.07.2025 - 03.11.2025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A6D23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Республика Беларусь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9C2A4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4553 от 26.06.2025</w:t>
            </w:r>
          </w:p>
        </w:tc>
      </w:tr>
      <w:tr w:rsidR="00E16EDA" w14:paraId="6931610B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1FA4F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7B7E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Выезжай на смартфоне. С оглушительной скоростью!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A85F7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11.07.2025 - 31.10.2025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0B82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Магазины торговых сетей "На связи",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Портатив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 на территории Республики Беларусь, а также интернет-магазины nsv.by, portative.by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0253D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4554 от 01.07.2025</w:t>
            </w:r>
          </w:p>
        </w:tc>
      </w:tr>
      <w:tr w:rsidR="00E16EDA" w14:paraId="108A1B81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4C4C8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E1B6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Заряжайся настроением!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8A74F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09.07.2025 - 06.11.2025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75146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Магазины "GREEN", находящиеся на территории Республики Беларусь, а также интернет-магазин www.green-dostavka.by, находящийся на территории г. Минска и мобильное приложение "GREEN", находящиеся на территории г. Минска, и принадлежащие заинтересованному лицу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5D786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4555 от 01.07.2025</w:t>
            </w:r>
          </w:p>
        </w:tc>
      </w:tr>
      <w:tr w:rsidR="00E16EDA" w14:paraId="42972B4E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DE5F4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B7D0F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Е-везунчики. Большой кэш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983DD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23.07.2025 - 20.11.2025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47FD7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Интернет-сайт email.by b edostavka.by (в том числе мобильные приложения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Емолл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 и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Едоставка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92AAE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4557 от 02.07.2025</w:t>
            </w:r>
          </w:p>
        </w:tc>
      </w:tr>
      <w:tr w:rsidR="00E16EDA" w14:paraId="468788AA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51DDD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7688D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Удача в придачу! Тур 206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2A4B6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01.08.2025 - 10.11.2025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5E2DD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Магазины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Евроопт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»,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Euroopt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PRIME», а также объект(-ы) общественного питания, которые расположены в магазинах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Euroopt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PRIME», магазины «Хит! Стандарт» и «Хит! Экспресс», находящиеся на территории Республики Беларусь, автомагазины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Евроопт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», интернет-магазин edostavka.by и мобильное приложение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Едоставка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FECB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4558 от 10.07.2025</w:t>
            </w:r>
          </w:p>
        </w:tc>
      </w:tr>
      <w:tr w:rsidR="00E16EDA" w14:paraId="7D3E43DE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2B035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EC1EA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Формула удачи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1EDA0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28.07.2025 - 23.10.2025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5CEC6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Магазины "Три цены" на территории Республики Беларусь, в том числе мобильное приложение "Три цены"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A2586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4559 от 14.07.2025</w:t>
            </w:r>
          </w:p>
        </w:tc>
      </w:tr>
      <w:tr w:rsidR="00E16EDA" w14:paraId="4E574A9C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E92B5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F1BB9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Шчаслiвы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кошык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! Тур 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74640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01.08.2025 - 06.11.2025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EC804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Магазины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Грошык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", находящиеся на территории Республики Беларусь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BEEDB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4561 от 15.07.2025</w:t>
            </w:r>
          </w:p>
        </w:tc>
      </w:tr>
      <w:tr w:rsidR="00E16EDA" w14:paraId="78992A3B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610AD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A73B3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День рождения Яндекс Плюса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54C01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08.08.2025 - 17.11.2025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A21F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Республика Беларусь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56CBC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4566 от 29.07.2025</w:t>
            </w:r>
          </w:p>
        </w:tc>
      </w:tr>
      <w:tr w:rsidR="00E16EDA" w14:paraId="607E33A1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613A5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C5E4F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КЛАССНОЕ ВРЕМЯ. Готовьтесь к учебе вместе с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Raffaello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Ferrero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Rocher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ACD78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18.08.2025 - 20.11.2025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96D75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Магазины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Евроопт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»,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Euroopt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PRIME», а также объект(-ы) общественного питания, которые расположены в магазинах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Euroopt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PRIME», магазины «Хит! Стандарт» и «Хит! Экспресс», находящиеся на территории Республики Беларусь, автомагазины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Евроопт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», интернет-магазин edostavka.by и мобильное приложение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Едоставка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8D488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4567 от 29.07.2025</w:t>
            </w:r>
          </w:p>
        </w:tc>
      </w:tr>
      <w:tr w:rsidR="00E16EDA" w14:paraId="23FE5738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F999A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49B48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Пикник. Музыка.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Coca-Cola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62066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06.08.2025 - 03.12.2025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5E404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Магазины розничной торговой сети "КОРОНА" ООО "ТАБАК-ИНВЕСТ", расположенные на территории Республики Беларусь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923C8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4568 от 01.08.2025</w:t>
            </w:r>
          </w:p>
        </w:tc>
      </w:tr>
      <w:tr w:rsidR="00E16EDA" w14:paraId="0D959E6B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4D595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2B7F5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Беларусь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- это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ЦIКАВА! Сентябрь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7EB2E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01.09.2025 - 15.01.2026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5E786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Республика Беларусь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FF923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4569 от 07.08.2025</w:t>
            </w:r>
          </w:p>
        </w:tc>
      </w:tr>
      <w:tr w:rsidR="00E16EDA" w14:paraId="62741DF0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B1529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798C4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Страны мира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C6CFF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22.08.2025 - 10.11.2025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4BA6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Кафе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Бургерлаб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", г. Минск. ул. Октябрьская, 19/4; Кафе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Бургерлаб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г.Минск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ул.Комсомольская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12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9176B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4570 от 11.08.2025</w:t>
            </w:r>
          </w:p>
        </w:tc>
      </w:tr>
      <w:tr w:rsidR="00E16EDA" w14:paraId="7880B911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D77A0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2FD21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Мэджики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5CA30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25.08.2025 - 20.11.2025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A35D4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Магазины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Евроопт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»,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Euroopt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PRIME», а также объект(-ы) общественного питания, которые расположены в магазинах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Euroopt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PRIME», магазины «Хит! Стандарт» и «Хит! Экспресс», находящиеся на территории Республики Беларусь, автомагазины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Евроопт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», интернет-магазин edostavka.by и мобильное приложение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Едоставка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FEE2B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4571 от 11.08.2025</w:t>
            </w:r>
          </w:p>
        </w:tc>
      </w:tr>
      <w:tr w:rsidR="00E16EDA" w14:paraId="4F5DBA69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8AC05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C3CEA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Смотрите вместе с Соседями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9DC03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18.08.2025 - 27.10.2025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A345C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Магазины "Соседи", "Соседи экспресс", "Умный выбор", находящиеся на территории Республики Беларусь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77C06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4572 от 11.08.2025</w:t>
            </w:r>
          </w:p>
        </w:tc>
      </w:tr>
      <w:tr w:rsidR="00E16EDA" w14:paraId="0E930A55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52BE1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1397E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МАХХимальные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приключения с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Lay's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7800D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15.09.2025 - 05.01.2026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82E25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Магазины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Евроопт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»,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Euroopt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PRIME», а также объект(-ы) общественного питания, которые расположены в магазинах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Euroopt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PRIME», магазины «Хит! Стандарт» и «Хит! Экспресс», находящиеся на территории Республики Беларусь, автомагазины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Евроопт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», интернет-магазин edostavka.by и мобильное приложение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Едоставка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EF67E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4574 от 20.08.2025</w:t>
            </w:r>
          </w:p>
        </w:tc>
      </w:tr>
      <w:tr w:rsidR="00E16EDA" w14:paraId="7307F911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00817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33073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Формула здоровья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67A4D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15.09.2025 - 24.12.2025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EC39A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Торговые объекты (ветеринарные аптеки) сети "Доктор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Вет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", находящиеся на территории Республики Беларусь, за исключением интернет-магазина vetapteki.by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2A66F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4577 от 27.08.2025</w:t>
            </w:r>
          </w:p>
        </w:tc>
      </w:tr>
      <w:tr w:rsidR="00E16EDA" w14:paraId="036EE151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AEE0D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B195A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Детские мечты - взрослые призы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8671D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01.09.2025 - 23.02.2026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8A013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Республика Беларусь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1B8E4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4578 от 27.08.2025</w:t>
            </w:r>
          </w:p>
        </w:tc>
      </w:tr>
      <w:tr w:rsidR="00E16EDA" w14:paraId="4CCF0E85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695C6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CB35C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Будь в Сфере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Белкарт.Осень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98F83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08.09.2025 - 19.01.2026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36C2F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Республика Беларусь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A0783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4579 от 27.08.2025</w:t>
            </w:r>
          </w:p>
        </w:tc>
      </w:tr>
      <w:tr w:rsidR="00E16EDA" w14:paraId="4D2DF98A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CEDAA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67B6E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Включайтесь в гонку!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A21A5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02.09.2025 - 22.01.2026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9AC5B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Республика Беларусь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5EACF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4580 от 28.08.2025</w:t>
            </w:r>
          </w:p>
        </w:tc>
      </w:tr>
      <w:tr w:rsidR="00E16EDA" w14:paraId="15D994BC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B0403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5E1F9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Эмоции со вкусом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AE319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22.09.2025 - 06.01.2026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72786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Магазины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Евроопт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»,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Euroopt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PRIME», магазины «Хит! Стандарт» и «Хит! Экспресс», находящиеся на территории Республики Беларусь,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автомагазины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Евроопт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», интернет-магазин edostavka.by и мобильное приложение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Едоставка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419AA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№ 4584 от 12.09.2025</w:t>
            </w:r>
          </w:p>
        </w:tc>
      </w:tr>
      <w:tr w:rsidR="00E16EDA" w14:paraId="6545AA29" w14:textId="77777777" w:rsidTr="00D73812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B9B14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9439B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Броварное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лето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35605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01.06.2025 - 03.12.2025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7C6F2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Ресторан "Раковский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бровар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", расположенный по адресу: Республика Беларусь, 220004, г. Минск, ул. Витебская, 10, включая территорию расположения непосредственно прилегающих к зданию ресторана летних площадок (летних террас), которые являются его неотъемлемой частью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8168B" w14:textId="77777777" w:rsidR="00E16EDA" w:rsidRDefault="00E16EDA" w:rsidP="00D7381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4535 от 23.04.2025</w:t>
            </w:r>
          </w:p>
        </w:tc>
      </w:tr>
    </w:tbl>
    <w:p w14:paraId="33B03AED" w14:textId="77777777" w:rsidR="00E16EDA" w:rsidRDefault="00E16EDA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Arial" w:hAnsi="Arial" w:cs="Arial"/>
          <w:b/>
          <w:bCs/>
          <w:color w:val="000000"/>
        </w:rPr>
      </w:pPr>
    </w:p>
    <w:sectPr w:rsidR="00E16EDA" w:rsidSect="00495D17">
      <w:headerReference w:type="default" r:id="rId7"/>
      <w:headerReference w:type="first" r:id="rId8"/>
      <w:pgSz w:w="16820" w:h="11900" w:orient="landscape"/>
      <w:pgMar w:top="1120" w:right="1020" w:bottom="567" w:left="102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690FA" w14:textId="77777777" w:rsidR="00ED7C6D" w:rsidRDefault="00ED7C6D" w:rsidP="00671C58">
      <w:pPr>
        <w:spacing w:after="0" w:line="240" w:lineRule="auto"/>
      </w:pPr>
      <w:r>
        <w:separator/>
      </w:r>
    </w:p>
  </w:endnote>
  <w:endnote w:type="continuationSeparator" w:id="0">
    <w:p w14:paraId="27CAB71A" w14:textId="77777777" w:rsidR="00ED7C6D" w:rsidRDefault="00ED7C6D" w:rsidP="00671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8C8D" w14:textId="77777777" w:rsidR="00ED7C6D" w:rsidRDefault="00ED7C6D" w:rsidP="00671C58">
      <w:pPr>
        <w:spacing w:after="0" w:line="240" w:lineRule="auto"/>
      </w:pPr>
      <w:r>
        <w:separator/>
      </w:r>
    </w:p>
  </w:footnote>
  <w:footnote w:type="continuationSeparator" w:id="0">
    <w:p w14:paraId="58263CC2" w14:textId="77777777" w:rsidR="00ED7C6D" w:rsidRDefault="00ED7C6D" w:rsidP="00671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"/>
      <w:gridCol w:w="13781"/>
    </w:tblGrid>
    <w:tr w:rsidR="00ED7C6D" w14:paraId="68A3075B" w14:textId="77777777" w:rsidTr="00671C58">
      <w:tc>
        <w:tcPr>
          <w:tcW w:w="1011" w:type="dxa"/>
        </w:tcPr>
        <w:p w14:paraId="59453CCC" w14:textId="77777777" w:rsidR="00ED7C6D" w:rsidRDefault="00ED7C6D" w:rsidP="00671C58">
          <w:pPr>
            <w:pStyle w:val="a3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3985" w:type="dxa"/>
          <w:vAlign w:val="center"/>
        </w:tcPr>
        <w:p w14:paraId="503A5385" w14:textId="77777777" w:rsidR="00ED7C6D" w:rsidRPr="000B5FC1" w:rsidRDefault="00ED7C6D" w:rsidP="00671C58">
          <w:pPr>
            <w:pStyle w:val="a3"/>
            <w:jc w:val="center"/>
            <w:rPr>
              <w:rFonts w:ascii="Times New Roman" w:hAnsi="Times New Roman" w:cs="Times New Roman"/>
              <w:b/>
              <w:sz w:val="27"/>
              <w:szCs w:val="27"/>
            </w:rPr>
          </w:pPr>
        </w:p>
      </w:tc>
    </w:tr>
  </w:tbl>
  <w:p w14:paraId="515E196E" w14:textId="77777777" w:rsidR="00ED7C6D" w:rsidRDefault="00ED7C6D" w:rsidP="00671C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"/>
      <w:gridCol w:w="13769"/>
    </w:tblGrid>
    <w:tr w:rsidR="00ED7C6D" w14:paraId="720B27D0" w14:textId="77777777" w:rsidTr="00ED7C6D">
      <w:tc>
        <w:tcPr>
          <w:tcW w:w="1011" w:type="dxa"/>
        </w:tcPr>
        <w:p w14:paraId="537458E0" w14:textId="77777777" w:rsidR="00ED7C6D" w:rsidRDefault="00ED7C6D" w:rsidP="00ED7C6D">
          <w:pPr>
            <w:pStyle w:val="a3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C4E03">
            <w:rPr>
              <w:noProof/>
            </w:rPr>
            <w:drawing>
              <wp:inline distT="0" distB="0" distL="0" distR="0" wp14:anchorId="4EB7D8C4" wp14:editId="7E03A74C">
                <wp:extent cx="504825" cy="473409"/>
                <wp:effectExtent l="0" t="0" r="0" b="3175"/>
                <wp:docPr id="1652032864" name="Picture 6" descr="Картинки по запросу министерство антимонопольного регулирования и торговли геральди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Картинки по запросу министерство антимонопольного регулирования и торговли геральдика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l="8415" t="3537" r="8101" b="6119"/>
                        <a:stretch/>
                      </pic:blipFill>
                      <pic:spPr bwMode="auto">
                        <a:xfrm>
                          <a:off x="0" y="0"/>
                          <a:ext cx="508643" cy="47699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57" w:type="dxa"/>
          <w:vAlign w:val="center"/>
        </w:tcPr>
        <w:p w14:paraId="3182628A" w14:textId="7C2F98DF" w:rsidR="00ED7C6D" w:rsidRPr="000B5FC1" w:rsidRDefault="00ED7C6D" w:rsidP="00ED7C6D">
          <w:pPr>
            <w:pStyle w:val="a3"/>
            <w:jc w:val="center"/>
            <w:rPr>
              <w:rFonts w:ascii="Times New Roman" w:hAnsi="Times New Roman" w:cs="Times New Roman"/>
              <w:b/>
              <w:sz w:val="27"/>
              <w:szCs w:val="27"/>
            </w:rPr>
          </w:pPr>
          <w:r w:rsidRPr="000B5FC1">
            <w:rPr>
              <w:rFonts w:ascii="Times New Roman" w:hAnsi="Times New Roman" w:cs="Times New Roman"/>
              <w:b/>
              <w:sz w:val="27"/>
              <w:szCs w:val="27"/>
            </w:rPr>
            <w:t xml:space="preserve">МИНИСТЕРСТВО АНТИМОНОПОЛЬНОГО РЕГУЛИРОВАНИЯ И ТОРГОВЛИ </w:t>
          </w:r>
          <w:r w:rsidR="00B824C9">
            <w:rPr>
              <w:rFonts w:ascii="Times New Roman" w:hAnsi="Times New Roman" w:cs="Times New Roman"/>
              <w:b/>
              <w:sz w:val="27"/>
              <w:szCs w:val="27"/>
            </w:rPr>
            <w:br/>
          </w:r>
          <w:r w:rsidRPr="000B5FC1">
            <w:rPr>
              <w:rFonts w:ascii="Times New Roman" w:hAnsi="Times New Roman" w:cs="Times New Roman"/>
              <w:b/>
              <w:sz w:val="27"/>
              <w:szCs w:val="27"/>
            </w:rPr>
            <w:t>РЕСПУБЛИКИ БЕЛАРУСЬ</w:t>
          </w:r>
        </w:p>
      </w:tc>
    </w:tr>
  </w:tbl>
  <w:p w14:paraId="3103550B" w14:textId="77777777" w:rsidR="00ED7C6D" w:rsidRDefault="00ED7C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 w:grammar="clean"/>
  <w:defaultTabStop w:val="700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2AC"/>
    <w:rsid w:val="0002277D"/>
    <w:rsid w:val="00026330"/>
    <w:rsid w:val="00033666"/>
    <w:rsid w:val="00047FA9"/>
    <w:rsid w:val="00053E57"/>
    <w:rsid w:val="00057D44"/>
    <w:rsid w:val="00064727"/>
    <w:rsid w:val="00072F6E"/>
    <w:rsid w:val="000F4ED4"/>
    <w:rsid w:val="00116191"/>
    <w:rsid w:val="00162405"/>
    <w:rsid w:val="00185FC4"/>
    <w:rsid w:val="0019086C"/>
    <w:rsid w:val="001B5DED"/>
    <w:rsid w:val="001D02D5"/>
    <w:rsid w:val="00204BDD"/>
    <w:rsid w:val="002B2AB6"/>
    <w:rsid w:val="0035062B"/>
    <w:rsid w:val="00362C24"/>
    <w:rsid w:val="00392C98"/>
    <w:rsid w:val="003A402B"/>
    <w:rsid w:val="003C5C37"/>
    <w:rsid w:val="003C7F0E"/>
    <w:rsid w:val="003D0386"/>
    <w:rsid w:val="00412BCB"/>
    <w:rsid w:val="00414763"/>
    <w:rsid w:val="004345E0"/>
    <w:rsid w:val="00471E1A"/>
    <w:rsid w:val="00490AD9"/>
    <w:rsid w:val="0049108E"/>
    <w:rsid w:val="0049518F"/>
    <w:rsid w:val="00495D17"/>
    <w:rsid w:val="004C4E5B"/>
    <w:rsid w:val="004E04E7"/>
    <w:rsid w:val="004E379D"/>
    <w:rsid w:val="004F3900"/>
    <w:rsid w:val="00502318"/>
    <w:rsid w:val="00505EEB"/>
    <w:rsid w:val="00515663"/>
    <w:rsid w:val="00565CE2"/>
    <w:rsid w:val="005B6FDA"/>
    <w:rsid w:val="005C76A5"/>
    <w:rsid w:val="0060430F"/>
    <w:rsid w:val="00613CE1"/>
    <w:rsid w:val="00630462"/>
    <w:rsid w:val="006546D8"/>
    <w:rsid w:val="006564A8"/>
    <w:rsid w:val="006658B5"/>
    <w:rsid w:val="00671C58"/>
    <w:rsid w:val="00683AD0"/>
    <w:rsid w:val="006B3FC9"/>
    <w:rsid w:val="006C2E28"/>
    <w:rsid w:val="00702682"/>
    <w:rsid w:val="00720EAD"/>
    <w:rsid w:val="0074050B"/>
    <w:rsid w:val="0075066C"/>
    <w:rsid w:val="00751D89"/>
    <w:rsid w:val="00754E01"/>
    <w:rsid w:val="0078105E"/>
    <w:rsid w:val="007B2771"/>
    <w:rsid w:val="007C5273"/>
    <w:rsid w:val="0080749D"/>
    <w:rsid w:val="0084379B"/>
    <w:rsid w:val="00854B26"/>
    <w:rsid w:val="008562F3"/>
    <w:rsid w:val="0089344A"/>
    <w:rsid w:val="00895B46"/>
    <w:rsid w:val="00895EC0"/>
    <w:rsid w:val="008A3292"/>
    <w:rsid w:val="008F4B58"/>
    <w:rsid w:val="009571BC"/>
    <w:rsid w:val="009733AB"/>
    <w:rsid w:val="009805A9"/>
    <w:rsid w:val="0098710D"/>
    <w:rsid w:val="009C34D7"/>
    <w:rsid w:val="009D157C"/>
    <w:rsid w:val="009D5AB0"/>
    <w:rsid w:val="00A03F6B"/>
    <w:rsid w:val="00A04839"/>
    <w:rsid w:val="00A4461F"/>
    <w:rsid w:val="00A47149"/>
    <w:rsid w:val="00A52368"/>
    <w:rsid w:val="00A65280"/>
    <w:rsid w:val="00A67C81"/>
    <w:rsid w:val="00A742AC"/>
    <w:rsid w:val="00A74FB6"/>
    <w:rsid w:val="00A80755"/>
    <w:rsid w:val="00A95DDC"/>
    <w:rsid w:val="00A96F38"/>
    <w:rsid w:val="00AA2CE9"/>
    <w:rsid w:val="00AB003B"/>
    <w:rsid w:val="00AB26FA"/>
    <w:rsid w:val="00AB589E"/>
    <w:rsid w:val="00AD6883"/>
    <w:rsid w:val="00B15115"/>
    <w:rsid w:val="00B824C9"/>
    <w:rsid w:val="00BA0982"/>
    <w:rsid w:val="00BA0E90"/>
    <w:rsid w:val="00BA1B76"/>
    <w:rsid w:val="00BA3480"/>
    <w:rsid w:val="00C05381"/>
    <w:rsid w:val="00C273E4"/>
    <w:rsid w:val="00C3006D"/>
    <w:rsid w:val="00C33A22"/>
    <w:rsid w:val="00C627CC"/>
    <w:rsid w:val="00C6550C"/>
    <w:rsid w:val="00C834DE"/>
    <w:rsid w:val="00CA1A34"/>
    <w:rsid w:val="00CA7032"/>
    <w:rsid w:val="00CC0343"/>
    <w:rsid w:val="00D35EFA"/>
    <w:rsid w:val="00D8001B"/>
    <w:rsid w:val="00D90C89"/>
    <w:rsid w:val="00DA7B26"/>
    <w:rsid w:val="00DB4607"/>
    <w:rsid w:val="00DB4644"/>
    <w:rsid w:val="00DD2EF7"/>
    <w:rsid w:val="00DD3A2B"/>
    <w:rsid w:val="00DD518C"/>
    <w:rsid w:val="00DF696B"/>
    <w:rsid w:val="00E1417D"/>
    <w:rsid w:val="00E16EDA"/>
    <w:rsid w:val="00E22244"/>
    <w:rsid w:val="00E34C6C"/>
    <w:rsid w:val="00E46452"/>
    <w:rsid w:val="00E46D1D"/>
    <w:rsid w:val="00E606A8"/>
    <w:rsid w:val="00E624C4"/>
    <w:rsid w:val="00E67AC9"/>
    <w:rsid w:val="00E8283A"/>
    <w:rsid w:val="00E8346A"/>
    <w:rsid w:val="00EB44D4"/>
    <w:rsid w:val="00ED270C"/>
    <w:rsid w:val="00ED7C6D"/>
    <w:rsid w:val="00EE52AB"/>
    <w:rsid w:val="00F046F8"/>
    <w:rsid w:val="00F12391"/>
    <w:rsid w:val="00F5209C"/>
    <w:rsid w:val="00F57AC0"/>
    <w:rsid w:val="00F7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2E7B9"/>
  <w15:docId w15:val="{CBA98847-BE67-4070-B548-AC5AE747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1C58"/>
  </w:style>
  <w:style w:type="paragraph" w:styleId="a5">
    <w:name w:val="footer"/>
    <w:basedOn w:val="a"/>
    <w:link w:val="a6"/>
    <w:uiPriority w:val="99"/>
    <w:unhideWhenUsed/>
    <w:rsid w:val="00671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1C58"/>
  </w:style>
  <w:style w:type="paragraph" w:styleId="a7">
    <w:name w:val="Balloon Text"/>
    <w:basedOn w:val="a"/>
    <w:link w:val="a8"/>
    <w:uiPriority w:val="99"/>
    <w:semiHidden/>
    <w:unhideWhenUsed/>
    <w:rsid w:val="00671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1C5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671C5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5095C-E320-4F7E-B7FF-31FA5F3A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1298</Words>
  <Characters>9122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торговли Республики Беларусь</vt:lpstr>
    </vt:vector>
  </TitlesOfParts>
  <Company/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торговли Республики Беларусь</dc:title>
  <dc:subject/>
  <dc:creator>Admin</dc:creator>
  <cp:keywords/>
  <dc:description/>
  <cp:lastModifiedBy>Тамашевич Маргарита Руслановна</cp:lastModifiedBy>
  <cp:revision>2</cp:revision>
  <dcterms:created xsi:type="dcterms:W3CDTF">2025-10-15T05:20:00Z</dcterms:created>
  <dcterms:modified xsi:type="dcterms:W3CDTF">2025-10-15T05:20:00Z</dcterms:modified>
</cp:coreProperties>
</file>